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61" w:rsidRPr="00491461" w:rsidRDefault="00491461" w:rsidP="00491461">
      <w:pPr>
        <w:keepNext/>
        <w:spacing w:before="240" w:after="60" w:line="259" w:lineRule="auto"/>
        <w:jc w:val="center"/>
        <w:outlineLvl w:val="0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491461">
        <w:rPr>
          <w:rFonts w:ascii="Times New Roman" w:eastAsiaTheme="minorHAnsi" w:hAnsi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491461" w:rsidRPr="00491461" w:rsidRDefault="00491461" w:rsidP="00491461">
      <w:pPr>
        <w:pBdr>
          <w:bottom w:val="single" w:sz="12" w:space="1" w:color="auto"/>
        </w:pBdr>
        <w:spacing w:after="12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1461">
        <w:rPr>
          <w:rFonts w:ascii="Times New Roman" w:eastAsiaTheme="minorHAnsi" w:hAnsi="Times New Roman"/>
          <w:b/>
          <w:bCs/>
          <w:sz w:val="24"/>
          <w:szCs w:val="24"/>
        </w:rPr>
        <w:t>сельское поселение «</w:t>
      </w:r>
      <w:proofErr w:type="spellStart"/>
      <w:r w:rsidRPr="00491461">
        <w:rPr>
          <w:rFonts w:ascii="Times New Roman" w:eastAsiaTheme="minorHAnsi" w:hAnsi="Times New Roman"/>
          <w:b/>
          <w:bCs/>
          <w:sz w:val="24"/>
          <w:szCs w:val="24"/>
        </w:rPr>
        <w:t>Бомское</w:t>
      </w:r>
      <w:proofErr w:type="spellEnd"/>
      <w:r w:rsidRPr="00491461">
        <w:rPr>
          <w:rFonts w:ascii="Times New Roman" w:eastAsiaTheme="minorHAnsi" w:hAnsi="Times New Roman"/>
          <w:b/>
          <w:bCs/>
          <w:sz w:val="24"/>
          <w:szCs w:val="24"/>
        </w:rPr>
        <w:t xml:space="preserve">» </w:t>
      </w:r>
    </w:p>
    <w:p w:rsidR="00491461" w:rsidRPr="00491461" w:rsidRDefault="00491461" w:rsidP="00491461">
      <w:pPr>
        <w:pBdr>
          <w:bottom w:val="single" w:sz="12" w:space="1" w:color="auto"/>
        </w:pBdr>
        <w:spacing w:after="12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491461">
        <w:rPr>
          <w:rFonts w:ascii="Times New Roman" w:eastAsiaTheme="minorHAnsi" w:hAnsi="Times New Roman"/>
          <w:b/>
          <w:bCs/>
          <w:sz w:val="24"/>
          <w:szCs w:val="24"/>
        </w:rPr>
        <w:t>Мухоршибирского</w:t>
      </w:r>
      <w:proofErr w:type="spellEnd"/>
      <w:r w:rsidRPr="00491461">
        <w:rPr>
          <w:rFonts w:ascii="Times New Roman" w:eastAsiaTheme="minorHAnsi" w:hAnsi="Times New Roman"/>
          <w:b/>
          <w:bCs/>
          <w:sz w:val="24"/>
          <w:szCs w:val="24"/>
        </w:rPr>
        <w:t xml:space="preserve"> района Республики Бурятия</w:t>
      </w:r>
    </w:p>
    <w:p w:rsidR="00491461" w:rsidRPr="00491461" w:rsidRDefault="00491461" w:rsidP="00491461">
      <w:pPr>
        <w:pBdr>
          <w:bottom w:val="single" w:sz="12" w:space="1" w:color="auto"/>
        </w:pBdr>
        <w:spacing w:after="12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91461" w:rsidRPr="00491461" w:rsidRDefault="00491461" w:rsidP="00491461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91461">
        <w:rPr>
          <w:rFonts w:ascii="Times New Roman" w:eastAsiaTheme="minorHAnsi" w:hAnsi="Times New Roman"/>
          <w:sz w:val="24"/>
          <w:szCs w:val="24"/>
        </w:rPr>
        <w:t xml:space="preserve">Индекс 671356, Республика Бурятия, </w:t>
      </w:r>
      <w:proofErr w:type="spellStart"/>
      <w:r w:rsidRPr="00491461">
        <w:rPr>
          <w:rFonts w:ascii="Times New Roman" w:eastAsiaTheme="minorHAnsi" w:hAnsi="Times New Roman"/>
          <w:sz w:val="24"/>
          <w:szCs w:val="24"/>
        </w:rPr>
        <w:t>Мухоршибирский</w:t>
      </w:r>
      <w:proofErr w:type="spellEnd"/>
      <w:r w:rsidRPr="00491461">
        <w:rPr>
          <w:rFonts w:ascii="Times New Roman" w:eastAsiaTheme="minorHAnsi" w:hAnsi="Times New Roman"/>
          <w:sz w:val="24"/>
          <w:szCs w:val="24"/>
        </w:rPr>
        <w:t xml:space="preserve"> район, улус </w:t>
      </w:r>
      <w:proofErr w:type="gramStart"/>
      <w:r w:rsidRPr="00491461">
        <w:rPr>
          <w:rFonts w:ascii="Times New Roman" w:eastAsiaTheme="minorHAnsi" w:hAnsi="Times New Roman"/>
          <w:sz w:val="24"/>
          <w:szCs w:val="24"/>
        </w:rPr>
        <w:t>Бом</w:t>
      </w:r>
      <w:proofErr w:type="gramEnd"/>
      <w:r w:rsidRPr="00491461">
        <w:rPr>
          <w:rFonts w:ascii="Times New Roman" w:eastAsiaTheme="minorHAnsi" w:hAnsi="Times New Roman"/>
          <w:sz w:val="24"/>
          <w:szCs w:val="24"/>
        </w:rPr>
        <w:t>,</w:t>
      </w:r>
    </w:p>
    <w:p w:rsidR="00491461" w:rsidRPr="00491461" w:rsidRDefault="00491461" w:rsidP="00491461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91461">
        <w:rPr>
          <w:rFonts w:ascii="Times New Roman" w:eastAsiaTheme="minorHAnsi" w:hAnsi="Times New Roman"/>
          <w:sz w:val="24"/>
          <w:szCs w:val="24"/>
        </w:rPr>
        <w:t xml:space="preserve"> ул. Советская, </w:t>
      </w:r>
      <w:proofErr w:type="gramStart"/>
      <w:r w:rsidRPr="00491461">
        <w:rPr>
          <w:rFonts w:ascii="Times New Roman" w:eastAsiaTheme="minorHAnsi" w:hAnsi="Times New Roman"/>
          <w:sz w:val="24"/>
          <w:szCs w:val="24"/>
        </w:rPr>
        <w:t>2,телефон</w:t>
      </w:r>
      <w:proofErr w:type="gramEnd"/>
      <w:r w:rsidRPr="00491461">
        <w:rPr>
          <w:rFonts w:ascii="Times New Roman" w:eastAsiaTheme="minorHAnsi" w:hAnsi="Times New Roman"/>
          <w:sz w:val="24"/>
          <w:szCs w:val="24"/>
        </w:rPr>
        <w:t>/факс 8 (30143) 25-125</w:t>
      </w:r>
    </w:p>
    <w:p w:rsidR="00491461" w:rsidRPr="00491461" w:rsidRDefault="00491461" w:rsidP="00491461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91461" w:rsidRPr="00491461" w:rsidRDefault="00491461" w:rsidP="00491461">
      <w:pPr>
        <w:tabs>
          <w:tab w:val="left" w:pos="2415"/>
        </w:tabs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91461">
        <w:rPr>
          <w:rFonts w:ascii="Times New Roman" w:eastAsiaTheme="minorHAnsi" w:hAnsi="Times New Roman"/>
          <w:b/>
          <w:sz w:val="24"/>
          <w:szCs w:val="24"/>
        </w:rPr>
        <w:t>РЕШЕНИЕ</w:t>
      </w:r>
    </w:p>
    <w:p w:rsidR="00491461" w:rsidRPr="00491461" w:rsidRDefault="00820E1D" w:rsidP="00491461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  28</w:t>
      </w:r>
      <w:r w:rsidR="00491461" w:rsidRPr="00491461">
        <w:rPr>
          <w:rFonts w:ascii="Times New Roman" w:hAnsi="Times New Roman"/>
          <w:sz w:val="24"/>
          <w:szCs w:val="24"/>
        </w:rPr>
        <w:t>.11.2024</w:t>
      </w:r>
      <w:r w:rsidR="00491461" w:rsidRPr="00491461">
        <w:rPr>
          <w:rFonts w:ascii="Times New Roman" w:eastAsiaTheme="minorHAnsi" w:hAnsi="Times New Roman"/>
          <w:sz w:val="24"/>
          <w:szCs w:val="24"/>
        </w:rPr>
        <w:tab/>
      </w:r>
      <w:r w:rsidR="00491461" w:rsidRPr="00491461">
        <w:rPr>
          <w:rFonts w:ascii="Times New Roman" w:eastAsiaTheme="minorHAnsi" w:hAnsi="Times New Roman"/>
          <w:sz w:val="24"/>
          <w:szCs w:val="24"/>
        </w:rPr>
        <w:tab/>
        <w:t xml:space="preserve">                            №</w:t>
      </w:r>
      <w:r>
        <w:rPr>
          <w:rFonts w:ascii="Times New Roman" w:eastAsiaTheme="minorHAnsi" w:hAnsi="Times New Roman"/>
          <w:sz w:val="24"/>
          <w:szCs w:val="24"/>
        </w:rPr>
        <w:t>26</w:t>
      </w:r>
      <w:r w:rsidR="00491461" w:rsidRPr="00491461">
        <w:rPr>
          <w:rFonts w:ascii="Times New Roman" w:eastAsiaTheme="minorHAnsi" w:hAnsi="Times New Roman"/>
          <w:sz w:val="24"/>
          <w:szCs w:val="24"/>
        </w:rPr>
        <w:t xml:space="preserve">               </w:t>
      </w:r>
    </w:p>
    <w:p w:rsidR="00491461" w:rsidRPr="00491461" w:rsidRDefault="00491461" w:rsidP="00491461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91461">
        <w:rPr>
          <w:rFonts w:ascii="Times New Roman" w:eastAsiaTheme="minorHAnsi" w:hAnsi="Times New Roman"/>
          <w:sz w:val="24"/>
          <w:szCs w:val="24"/>
        </w:rPr>
        <w:t>у.Бом</w:t>
      </w:r>
      <w:proofErr w:type="spellEnd"/>
    </w:p>
    <w:p w:rsidR="00213095" w:rsidRPr="004C37E1" w:rsidRDefault="00213095" w:rsidP="00213095">
      <w:pPr>
        <w:pStyle w:val="a3"/>
        <w:spacing w:before="0" w:beforeAutospacing="0" w:after="0" w:afterAutospacing="0"/>
        <w:rPr>
          <w:bCs/>
        </w:rPr>
      </w:pPr>
      <w:r w:rsidRPr="004C37E1">
        <w:rPr>
          <w:bCs/>
        </w:rPr>
        <w:t xml:space="preserve">Об утверждении Положения об установлении налога </w:t>
      </w:r>
    </w:p>
    <w:p w:rsidR="00213095" w:rsidRPr="004C37E1" w:rsidRDefault="00213095" w:rsidP="00213095">
      <w:pPr>
        <w:pStyle w:val="a3"/>
        <w:spacing w:before="0" w:beforeAutospacing="0" w:after="0" w:afterAutospacing="0"/>
        <w:rPr>
          <w:bCs/>
        </w:rPr>
      </w:pPr>
      <w:r w:rsidRPr="004C37E1">
        <w:rPr>
          <w:bCs/>
        </w:rPr>
        <w:t>на имущество физических лиц на территории </w:t>
      </w:r>
    </w:p>
    <w:p w:rsidR="00213095" w:rsidRPr="004C37E1" w:rsidRDefault="00213095" w:rsidP="00213095">
      <w:pPr>
        <w:pStyle w:val="a3"/>
        <w:spacing w:before="0" w:beforeAutospacing="0" w:after="0" w:afterAutospacing="0"/>
      </w:pPr>
      <w:r w:rsidRPr="004C37E1">
        <w:rPr>
          <w:bCs/>
        </w:rPr>
        <w:t>муниципального образов</w:t>
      </w:r>
      <w:r w:rsidR="00491461">
        <w:rPr>
          <w:bCs/>
        </w:rPr>
        <w:t>ания сельское поселение «</w:t>
      </w:r>
      <w:proofErr w:type="spellStart"/>
      <w:r w:rsidR="00491461">
        <w:rPr>
          <w:bCs/>
        </w:rPr>
        <w:t>Бом</w:t>
      </w:r>
      <w:r w:rsidRPr="004C37E1">
        <w:rPr>
          <w:bCs/>
        </w:rPr>
        <w:t>ское</w:t>
      </w:r>
      <w:proofErr w:type="spellEnd"/>
      <w:r w:rsidRPr="004C37E1">
        <w:rPr>
          <w:bCs/>
        </w:rPr>
        <w:t>»</w:t>
      </w:r>
    </w:p>
    <w:p w:rsidR="00213095" w:rsidRPr="00C35356" w:rsidRDefault="00213095" w:rsidP="00213095">
      <w:pPr>
        <w:pStyle w:val="a3"/>
        <w:spacing w:before="0" w:beforeAutospacing="0" w:after="0" w:afterAutospacing="0"/>
        <w:jc w:val="center"/>
      </w:pPr>
    </w:p>
    <w:p w:rsidR="00213095" w:rsidRPr="00C35356" w:rsidRDefault="00213095" w:rsidP="00213095">
      <w:pPr>
        <w:pStyle w:val="a3"/>
        <w:spacing w:before="0" w:beforeAutospacing="0" w:after="0" w:afterAutospacing="0"/>
        <w:jc w:val="center"/>
      </w:pPr>
      <w:r w:rsidRPr="00C35356">
        <w:t> 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 w:rsidRPr="00C35356">
        <w:t>В соответствии со статьей 399  Налогового кодекса РФ, Федеральным законом </w:t>
      </w:r>
      <w:hyperlink r:id="rId4" w:tgtFrame="_blank" w:history="1">
        <w:r w:rsidRPr="00C35356">
          <w:rPr>
            <w:rStyle w:val="1"/>
          </w:rPr>
          <w:t>от 06.10.2003 № 131-ФЗ</w:t>
        </w:r>
      </w:hyperlink>
      <w:r w:rsidRPr="00C35356"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C35356">
          <w:rPr>
            <w:rStyle w:val="1"/>
          </w:rPr>
          <w:t>Уставом</w:t>
        </w:r>
      </w:hyperlink>
      <w:r w:rsidRPr="00C35356">
        <w:t> муниципального образования сельское поселение «</w:t>
      </w:r>
      <w:proofErr w:type="spellStart"/>
      <w:r w:rsidR="00491461">
        <w:t>Бом</w:t>
      </w:r>
      <w:r>
        <w:t>ское</w:t>
      </w:r>
      <w:proofErr w:type="spellEnd"/>
      <w:r w:rsidRPr="00C35356">
        <w:t>», Совет депутатов муниципального образования сельского поселения «</w:t>
      </w:r>
      <w:proofErr w:type="spellStart"/>
      <w:r w:rsidR="00491461">
        <w:t>Бом</w:t>
      </w:r>
      <w:r>
        <w:t>ское</w:t>
      </w:r>
      <w:proofErr w:type="spellEnd"/>
      <w:r w:rsidRPr="00C35356">
        <w:t>» решил:</w:t>
      </w:r>
    </w:p>
    <w:p w:rsidR="00213095" w:rsidRPr="00347DF5" w:rsidRDefault="00213095" w:rsidP="00213095">
      <w:pPr>
        <w:pStyle w:val="a3"/>
        <w:spacing w:before="0" w:beforeAutospacing="0" w:after="0" w:afterAutospacing="0"/>
        <w:ind w:firstLine="567"/>
        <w:jc w:val="both"/>
      </w:pPr>
      <w:r w:rsidRPr="00C35356">
        <w:t>1. Утвердить прилагаемое </w:t>
      </w:r>
      <w:hyperlink r:id="rId6" w:anchor="Par32" w:history="1">
        <w:r w:rsidRPr="00C35356">
          <w:rPr>
            <w:rStyle w:val="1"/>
          </w:rPr>
          <w:t>Положение</w:t>
        </w:r>
      </w:hyperlink>
      <w:r w:rsidRPr="00C35356">
        <w:t> об установлении налога на имущество физических лиц на территории муниципального образования сельское поселение «</w:t>
      </w:r>
      <w:proofErr w:type="spellStart"/>
      <w:r w:rsidR="00491461">
        <w:t>Бом</w:t>
      </w:r>
      <w:r>
        <w:t>ское</w:t>
      </w:r>
      <w:proofErr w:type="spellEnd"/>
      <w:r w:rsidRPr="00C35356">
        <w:t>».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>
        <w:t>2</w:t>
      </w:r>
      <w:r w:rsidRPr="00C35356">
        <w:t xml:space="preserve">. Признать решение Совета депутатов </w:t>
      </w:r>
      <w:r>
        <w:t xml:space="preserve">МО </w:t>
      </w:r>
      <w:proofErr w:type="gramStart"/>
      <w:r>
        <w:t xml:space="preserve">СП </w:t>
      </w:r>
      <w:r w:rsidRPr="00C35356">
        <w:t xml:space="preserve"> «</w:t>
      </w:r>
      <w:proofErr w:type="spellStart"/>
      <w:proofErr w:type="gramEnd"/>
      <w:r w:rsidR="00491461">
        <w:t>Бомское</w:t>
      </w:r>
      <w:proofErr w:type="spellEnd"/>
      <w:r w:rsidR="00491461">
        <w:t>» от 17</w:t>
      </w:r>
      <w:r>
        <w:t>.11.2014</w:t>
      </w:r>
      <w:r w:rsidRPr="00C35356">
        <w:t xml:space="preserve"> </w:t>
      </w:r>
      <w:r w:rsidR="00491461">
        <w:t>г. №24</w:t>
      </w:r>
      <w:r w:rsidR="009F7DB1">
        <w:t xml:space="preserve"> (в редакции от 21.04.2016 г. №53, от 12.09.2019 г. №22, от 08.08.2024г. №22</w:t>
      </w:r>
      <w:r>
        <w:t xml:space="preserve">) </w:t>
      </w:r>
      <w:r w:rsidRPr="00C35356">
        <w:t xml:space="preserve"> утратившим силу.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Pr="00C35356">
        <w:t xml:space="preserve">. Настоящее </w:t>
      </w:r>
      <w:proofErr w:type="gramStart"/>
      <w:r w:rsidRPr="00C35356">
        <w:t>решение  опубликовать</w:t>
      </w:r>
      <w:proofErr w:type="gramEnd"/>
      <w:r w:rsidRPr="00C35356">
        <w:t xml:space="preserve"> на официальном сайте администрации муниципального образования «</w:t>
      </w:r>
      <w:proofErr w:type="spellStart"/>
      <w:r w:rsidR="00491461">
        <w:t>Бом</w:t>
      </w:r>
      <w:r>
        <w:t>ское</w:t>
      </w:r>
      <w:proofErr w:type="spellEnd"/>
      <w:r w:rsidRPr="00C35356">
        <w:t>»</w:t>
      </w:r>
      <w:r>
        <w:t xml:space="preserve"> в сети Интернет</w:t>
      </w:r>
      <w:r w:rsidRPr="00C35356">
        <w:t xml:space="preserve"> и </w:t>
      </w:r>
      <w:r>
        <w:t xml:space="preserve">в районной газете «Земля </w:t>
      </w:r>
      <w:proofErr w:type="spellStart"/>
      <w:r>
        <w:t>Мухоршибирская</w:t>
      </w:r>
      <w:proofErr w:type="spellEnd"/>
      <w:r>
        <w:t xml:space="preserve">». </w:t>
      </w:r>
    </w:p>
    <w:p w:rsidR="00213095" w:rsidRDefault="00213095" w:rsidP="00213095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t>4</w:t>
      </w:r>
      <w:r w:rsidRPr="00C35356">
        <w:t>. Настоящее решение вступает в силу со д</w:t>
      </w:r>
      <w:r>
        <w:t>ня официального опубликования</w:t>
      </w:r>
      <w:r w:rsidRPr="00C35356">
        <w:rPr>
          <w:bCs/>
        </w:rPr>
        <w:t>.</w:t>
      </w:r>
    </w:p>
    <w:p w:rsidR="00213095" w:rsidRDefault="00213095" w:rsidP="00213095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461" w:rsidRPr="00491461" w:rsidRDefault="00491461" w:rsidP="004914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491461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 </w:t>
      </w:r>
      <w:r w:rsidRPr="00491461">
        <w:rPr>
          <w:rFonts w:ascii="Times New Roman" w:eastAsiaTheme="minorHAnsi" w:hAnsi="Times New Roman"/>
          <w:sz w:val="24"/>
          <w:szCs w:val="24"/>
          <w:lang w:eastAsia="ru-RU"/>
        </w:rPr>
        <w:t>Глава муниципального образования</w:t>
      </w:r>
    </w:p>
    <w:p w:rsidR="00491461" w:rsidRPr="00491461" w:rsidRDefault="00491461" w:rsidP="0049146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491461">
        <w:rPr>
          <w:rFonts w:ascii="Times New Roman" w:eastAsiaTheme="minorHAnsi" w:hAnsi="Times New Roman"/>
          <w:sz w:val="24"/>
          <w:szCs w:val="24"/>
          <w:lang w:eastAsia="ru-RU"/>
        </w:rPr>
        <w:t>сельского поселения «</w:t>
      </w:r>
      <w:proofErr w:type="spellStart"/>
      <w:r w:rsidRPr="00491461">
        <w:rPr>
          <w:rFonts w:ascii="Times New Roman" w:eastAsiaTheme="minorHAnsi" w:hAnsi="Times New Roman"/>
          <w:sz w:val="24"/>
          <w:szCs w:val="24"/>
          <w:lang w:eastAsia="ru-RU"/>
        </w:rPr>
        <w:t>Бомское</w:t>
      </w:r>
      <w:proofErr w:type="spellEnd"/>
      <w:r w:rsidRPr="00491461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Pr="00491461">
        <w:rPr>
          <w:rFonts w:ascii="Times New Roman" w:eastAsiaTheme="minorHAnsi" w:hAnsi="Times New Roman"/>
          <w:sz w:val="24"/>
          <w:szCs w:val="24"/>
          <w:lang w:eastAsia="ru-RU"/>
        </w:rPr>
        <w:tab/>
        <w:t xml:space="preserve">                                    </w:t>
      </w:r>
      <w:proofErr w:type="spellStart"/>
      <w:r w:rsidRPr="00491461">
        <w:rPr>
          <w:rFonts w:ascii="Times New Roman" w:eastAsiaTheme="minorHAnsi" w:hAnsi="Times New Roman"/>
          <w:sz w:val="24"/>
          <w:szCs w:val="24"/>
          <w:lang w:eastAsia="ru-RU"/>
        </w:rPr>
        <w:t>Б.Б.Тыкшеев</w:t>
      </w:r>
      <w:proofErr w:type="spellEnd"/>
    </w:p>
    <w:p w:rsidR="00491461" w:rsidRPr="00491461" w:rsidRDefault="00491461" w:rsidP="004914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61" w:rsidRPr="00491461" w:rsidRDefault="00491461" w:rsidP="004914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46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491461" w:rsidRPr="00491461" w:rsidRDefault="00491461" w:rsidP="004914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46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proofErr w:type="gramStart"/>
      <w:r w:rsidRPr="00491461">
        <w:rPr>
          <w:rFonts w:ascii="Times New Roman" w:eastAsia="Times New Roman" w:hAnsi="Times New Roman"/>
          <w:sz w:val="24"/>
          <w:szCs w:val="24"/>
          <w:lang w:eastAsia="ru-RU"/>
        </w:rPr>
        <w:t>Бомское</w:t>
      </w:r>
      <w:proofErr w:type="spellEnd"/>
      <w:r w:rsidRPr="00491461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proofErr w:type="gramEnd"/>
      <w:r w:rsidRPr="004914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491461">
        <w:rPr>
          <w:rFonts w:ascii="Times New Roman" w:eastAsia="Times New Roman" w:hAnsi="Times New Roman"/>
          <w:sz w:val="24"/>
          <w:szCs w:val="24"/>
          <w:lang w:eastAsia="ru-RU"/>
        </w:rPr>
        <w:t>О.А.Мухутарова</w:t>
      </w:r>
      <w:proofErr w:type="spellEnd"/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461" w:rsidRDefault="00491461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Default="00213095" w:rsidP="0021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095" w:rsidRPr="00C35356" w:rsidRDefault="00213095" w:rsidP="00213095">
      <w:pPr>
        <w:pStyle w:val="a3"/>
        <w:spacing w:before="0" w:beforeAutospacing="0" w:after="0" w:afterAutospacing="0"/>
        <w:ind w:left="5400"/>
      </w:pPr>
      <w:r w:rsidRPr="00C35356">
        <w:t>Приложение</w:t>
      </w:r>
    </w:p>
    <w:p w:rsidR="00213095" w:rsidRDefault="00213095" w:rsidP="00213095">
      <w:pPr>
        <w:pStyle w:val="a3"/>
        <w:spacing w:before="0" w:beforeAutospacing="0" w:after="0" w:afterAutospacing="0"/>
        <w:ind w:left="5400"/>
      </w:pPr>
      <w:r w:rsidRPr="00C35356">
        <w:t xml:space="preserve">к </w:t>
      </w:r>
      <w:r>
        <w:t>р</w:t>
      </w:r>
      <w:r w:rsidRPr="00C35356">
        <w:t>ешению Совета депутатов</w:t>
      </w:r>
      <w:r>
        <w:t xml:space="preserve"> </w:t>
      </w:r>
      <w:r w:rsidRPr="00C35356">
        <w:t xml:space="preserve">муниципального образования 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left="5400"/>
      </w:pPr>
      <w:r>
        <w:t>сельского</w:t>
      </w:r>
      <w:r w:rsidRPr="00C35356">
        <w:t xml:space="preserve"> поселения «</w:t>
      </w:r>
      <w:proofErr w:type="spellStart"/>
      <w:r w:rsidR="00491461">
        <w:t>Бом</w:t>
      </w:r>
      <w:r>
        <w:t>ское</w:t>
      </w:r>
      <w:proofErr w:type="spellEnd"/>
      <w:r w:rsidRPr="00C35356">
        <w:t>»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left="5400"/>
      </w:pPr>
      <w:r w:rsidRPr="00C35356">
        <w:t>от «</w:t>
      </w:r>
      <w:r w:rsidR="00820E1D">
        <w:t>28</w:t>
      </w:r>
      <w:r w:rsidRPr="00C35356">
        <w:t xml:space="preserve">» </w:t>
      </w:r>
      <w:r w:rsidR="00491461">
        <w:t>ноября 2024 г. №</w:t>
      </w:r>
      <w:r w:rsidR="00820E1D">
        <w:t>26</w:t>
      </w:r>
      <w:r w:rsidR="00491461">
        <w:t xml:space="preserve"> </w:t>
      </w:r>
    </w:p>
    <w:p w:rsidR="00213095" w:rsidRPr="00C35356" w:rsidRDefault="00213095" w:rsidP="00213095">
      <w:pPr>
        <w:pStyle w:val="a3"/>
        <w:spacing w:before="0" w:beforeAutospacing="0" w:after="0" w:afterAutospacing="0"/>
        <w:jc w:val="center"/>
      </w:pPr>
      <w:r w:rsidRPr="00C35356">
        <w:rPr>
          <w:b/>
          <w:bCs/>
        </w:rPr>
        <w:t> </w:t>
      </w:r>
    </w:p>
    <w:p w:rsidR="00213095" w:rsidRPr="004C37E1" w:rsidRDefault="00213095" w:rsidP="00213095">
      <w:pPr>
        <w:pStyle w:val="a3"/>
        <w:spacing w:before="0" w:beforeAutospacing="0" w:after="0" w:afterAutospacing="0"/>
        <w:jc w:val="center"/>
        <w:rPr>
          <w:bCs/>
        </w:rPr>
      </w:pPr>
      <w:r w:rsidRPr="004C37E1">
        <w:rPr>
          <w:bCs/>
        </w:rPr>
        <w:t>ПОЛОЖЕНИЕ </w:t>
      </w:r>
    </w:p>
    <w:p w:rsidR="00213095" w:rsidRPr="004C37E1" w:rsidRDefault="00213095" w:rsidP="00213095">
      <w:pPr>
        <w:pStyle w:val="a3"/>
        <w:spacing w:before="0" w:beforeAutospacing="0" w:after="0" w:afterAutospacing="0"/>
        <w:jc w:val="center"/>
      </w:pPr>
      <w:r w:rsidRPr="004C37E1">
        <w:rPr>
          <w:bCs/>
        </w:rPr>
        <w:t xml:space="preserve">ОБ </w:t>
      </w:r>
      <w:proofErr w:type="gramStart"/>
      <w:r w:rsidRPr="004C37E1">
        <w:rPr>
          <w:bCs/>
        </w:rPr>
        <w:t>УСТАНОВЛЕНИИ  НАЛОГА</w:t>
      </w:r>
      <w:proofErr w:type="gramEnd"/>
      <w:r w:rsidRPr="004C37E1">
        <w:rPr>
          <w:bCs/>
        </w:rPr>
        <w:t xml:space="preserve"> НА ИМУЩЕСТВО ФИЗИЧЕСКИХ ЛИЦ НА ТЕРРИТОРИИ МУНИЦИПАЛЬНОГО ОБРАЗОВ</w:t>
      </w:r>
      <w:r w:rsidR="00491461">
        <w:rPr>
          <w:bCs/>
        </w:rPr>
        <w:t>АНИЯ СЕЛЬСКОЕ ПОСЕЛЕНИЕ «БОМ</w:t>
      </w:r>
      <w:r w:rsidRPr="004C37E1">
        <w:rPr>
          <w:bCs/>
        </w:rPr>
        <w:t>СКОЕ»</w:t>
      </w:r>
    </w:p>
    <w:p w:rsidR="00213095" w:rsidRPr="00C35356" w:rsidRDefault="00213095" w:rsidP="00213095">
      <w:pPr>
        <w:pStyle w:val="a3"/>
        <w:spacing w:before="0" w:beforeAutospacing="0" w:after="0" w:afterAutospacing="0"/>
        <w:jc w:val="center"/>
      </w:pPr>
      <w:r w:rsidRPr="00C35356">
        <w:rPr>
          <w:b/>
          <w:bCs/>
        </w:rPr>
        <w:t> </w:t>
      </w:r>
    </w:p>
    <w:p w:rsidR="00213095" w:rsidRPr="00C35356" w:rsidRDefault="00213095" w:rsidP="00213095">
      <w:pPr>
        <w:pStyle w:val="a3"/>
        <w:spacing w:before="0" w:beforeAutospacing="0" w:after="0" w:afterAutospacing="0"/>
        <w:jc w:val="center"/>
      </w:pPr>
      <w:r w:rsidRPr="00C35356">
        <w:rPr>
          <w:b/>
          <w:bCs/>
        </w:rPr>
        <w:t>1. Общие положения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 w:rsidRPr="00C35356">
        <w:t>1.1. Настоящим Положением в соответствии со статьями 12, 15  и главой 32 </w:t>
      </w:r>
      <w:hyperlink r:id="rId7" w:tgtFrame="_blank" w:history="1">
        <w:r w:rsidRPr="00C35356">
          <w:rPr>
            <w:rStyle w:val="1"/>
          </w:rPr>
          <w:t>Налогового Кодекса Российской Федерации</w:t>
        </w:r>
      </w:hyperlink>
      <w:r w:rsidRPr="00C35356">
        <w:t>, Федеральным законом </w:t>
      </w:r>
      <w:hyperlink r:id="rId8" w:tgtFrame="_blank" w:history="1">
        <w:r w:rsidRPr="00C35356">
          <w:rPr>
            <w:rStyle w:val="1"/>
          </w:rPr>
          <w:t>от 06.10.2003 № 131-ФЗ</w:t>
        </w:r>
      </w:hyperlink>
      <w:r w:rsidRPr="00C35356"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C35356">
          <w:rPr>
            <w:rStyle w:val="1"/>
          </w:rPr>
          <w:t>Уставом</w:t>
        </w:r>
      </w:hyperlink>
      <w:r w:rsidRPr="00C35356">
        <w:t xml:space="preserve"> муниципального </w:t>
      </w:r>
      <w:r>
        <w:t>образов</w:t>
      </w:r>
      <w:r w:rsidR="00491461">
        <w:t>ания сельское поселение «</w:t>
      </w:r>
      <w:proofErr w:type="spellStart"/>
      <w:r w:rsidR="00491461">
        <w:t>Бом</w:t>
      </w:r>
      <w:r>
        <w:t>ское</w:t>
      </w:r>
      <w:proofErr w:type="spellEnd"/>
      <w:r w:rsidRPr="00C35356">
        <w:t>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 w:rsidRPr="00C35356">
        <w:t xml:space="preserve"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</w:t>
      </w:r>
      <w:hyperlink r:id="rId10" w:history="1">
        <w:r w:rsidRPr="00C35356">
          <w:t>статьей 401</w:t>
        </w:r>
      </w:hyperlink>
      <w:r w:rsidRPr="00C35356">
        <w:t xml:space="preserve"> Налогового кодекса РФ и настоящим Положением.</w:t>
      </w:r>
    </w:p>
    <w:p w:rsidR="00213095" w:rsidRPr="00C35356" w:rsidRDefault="00213095" w:rsidP="00213095">
      <w:pPr>
        <w:autoSpaceDE w:val="0"/>
        <w:autoSpaceDN w:val="0"/>
        <w:adjustRightInd w:val="0"/>
        <w:ind w:firstLine="600"/>
        <w:jc w:val="both"/>
      </w:pPr>
    </w:p>
    <w:p w:rsidR="00213095" w:rsidRPr="00D57798" w:rsidRDefault="00213095" w:rsidP="002130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</w:t>
      </w:r>
      <w:r w:rsidRPr="00D57798">
        <w:rPr>
          <w:b/>
          <w:bCs/>
        </w:rPr>
        <w:t>. Налоговая база</w:t>
      </w:r>
    </w:p>
    <w:p w:rsidR="00213095" w:rsidRPr="00D57798" w:rsidRDefault="00213095" w:rsidP="00213095">
      <w:pPr>
        <w:pStyle w:val="a3"/>
        <w:spacing w:before="0" w:beforeAutospacing="0" w:after="0" w:afterAutospacing="0"/>
        <w:ind w:firstLine="600"/>
        <w:jc w:val="both"/>
      </w:pPr>
      <w:r w:rsidRPr="00D57798">
        <w:rPr>
          <w:bCs/>
        </w:rPr>
        <w:t> 1.</w:t>
      </w:r>
      <w:r w:rsidRPr="00D57798">
        <w:t>Налоговая база в отношении объектов налогообложени</w:t>
      </w:r>
      <w:r w:rsidR="00491461">
        <w:t xml:space="preserve">я определяется в соответствии </w:t>
      </w:r>
      <w:proofErr w:type="gramStart"/>
      <w:r w:rsidR="00491461">
        <w:t>с</w:t>
      </w:r>
      <w:r w:rsidRPr="00D57798">
        <w:t xml:space="preserve">  статьей</w:t>
      </w:r>
      <w:proofErr w:type="gramEnd"/>
      <w:r w:rsidRPr="00D57798">
        <w:t xml:space="preserve"> 403 Налогового кодекса РФ.</w:t>
      </w:r>
    </w:p>
    <w:p w:rsidR="00213095" w:rsidRPr="00442097" w:rsidRDefault="00213095" w:rsidP="00213095">
      <w:pPr>
        <w:tabs>
          <w:tab w:val="num" w:pos="720"/>
          <w:tab w:val="left" w:pos="960"/>
        </w:tabs>
        <w:autoSpaceDE w:val="0"/>
        <w:autoSpaceDN w:val="0"/>
        <w:adjustRightInd w:val="0"/>
        <w:ind w:firstLine="600"/>
        <w:jc w:val="both"/>
        <w:rPr>
          <w:highlight w:val="yellow"/>
        </w:rPr>
      </w:pPr>
    </w:p>
    <w:p w:rsidR="00213095" w:rsidRPr="00D57798" w:rsidRDefault="00213095" w:rsidP="00213095">
      <w:pPr>
        <w:pStyle w:val="a3"/>
        <w:spacing w:before="0" w:beforeAutospacing="0" w:after="0" w:afterAutospacing="0"/>
        <w:jc w:val="center"/>
      </w:pPr>
      <w:r w:rsidRPr="00D57798">
        <w:rPr>
          <w:b/>
          <w:bCs/>
        </w:rPr>
        <w:t>3. Налоговый период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 w:rsidRPr="00D57798">
        <w:t>1. Налоговым пери</w:t>
      </w:r>
      <w:r>
        <w:t>одом признается календарный год</w:t>
      </w:r>
      <w:r w:rsidRPr="00D5779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57798">
        <w:rPr>
          <w:color w:val="333333"/>
          <w:shd w:val="clear" w:color="auto" w:fill="FFFFFF"/>
        </w:rPr>
        <w:t>(ст. 405 НК РФ)</w:t>
      </w:r>
    </w:p>
    <w:p w:rsidR="00213095" w:rsidRPr="00C35356" w:rsidRDefault="00213095" w:rsidP="00213095">
      <w:pPr>
        <w:pStyle w:val="a3"/>
        <w:spacing w:before="0" w:beforeAutospacing="0" w:after="0" w:afterAutospacing="0"/>
        <w:ind w:firstLine="567"/>
        <w:jc w:val="both"/>
      </w:pPr>
      <w:r w:rsidRPr="00C35356">
        <w:t> </w:t>
      </w:r>
      <w:r w:rsidRPr="00C35356">
        <w:rPr>
          <w:b/>
          <w:bCs/>
        </w:rPr>
        <w:t> </w:t>
      </w:r>
    </w:p>
    <w:p w:rsidR="00213095" w:rsidRPr="00C35356" w:rsidRDefault="00213095" w:rsidP="002130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</w:t>
      </w:r>
      <w:r w:rsidRPr="00C35356">
        <w:rPr>
          <w:b/>
          <w:bCs/>
        </w:rPr>
        <w:t>. Налоговая ставка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1. Налоговые ставки устанавливаются в размерах, не превышающих: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1) 0,3 процента в отношении: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жилых домов, частей жилых домов, квартир, частей квартир, комнат;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 xml:space="preserve">гаражей и </w:t>
      </w:r>
      <w:proofErr w:type="spellStart"/>
      <w:r w:rsidRPr="00D57798">
        <w:rPr>
          <w:rFonts w:ascii="Times New Roman" w:hAnsi="Times New Roman"/>
          <w:sz w:val="24"/>
          <w:szCs w:val="24"/>
        </w:rPr>
        <w:t>машино</w:t>
      </w:r>
      <w:proofErr w:type="spellEnd"/>
      <w:r w:rsidRPr="00D57798">
        <w:rPr>
          <w:rFonts w:ascii="Times New Roman" w:hAnsi="Times New Roman"/>
          <w:sz w:val="24"/>
          <w:szCs w:val="24"/>
        </w:rPr>
        <w:t xml:space="preserve">-мест, в том числе расположенных в объектах налогообложения, указанных в </w:t>
      </w:r>
      <w:hyperlink w:anchor="Par10" w:history="1">
        <w:r w:rsidRPr="00D57798">
          <w:rPr>
            <w:rFonts w:ascii="Times New Roman" w:hAnsi="Times New Roman"/>
            <w:sz w:val="24"/>
            <w:szCs w:val="24"/>
          </w:rPr>
          <w:t>подпункте 2</w:t>
        </w:r>
      </w:hyperlink>
      <w:r w:rsidRPr="00D57798">
        <w:rPr>
          <w:rFonts w:ascii="Times New Roman" w:hAnsi="Times New Roman"/>
          <w:sz w:val="24"/>
          <w:szCs w:val="24"/>
        </w:rPr>
        <w:t xml:space="preserve"> настоящего пункта;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</w:t>
      </w:r>
      <w:r w:rsidRPr="00D57798">
        <w:rPr>
          <w:rFonts w:ascii="Times New Roman" w:hAnsi="Times New Roman"/>
          <w:sz w:val="24"/>
          <w:szCs w:val="24"/>
        </w:rPr>
        <w:lastRenderedPageBreak/>
        <w:t>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0"/>
      <w:bookmarkEnd w:id="0"/>
      <w:r w:rsidRPr="00D57798">
        <w:rPr>
          <w:rFonts w:ascii="Times New Roman" w:hAnsi="Times New Roman"/>
          <w:sz w:val="24"/>
          <w:szCs w:val="24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11" w:history="1">
        <w:r w:rsidRPr="00D57798">
          <w:rPr>
            <w:rFonts w:ascii="Times New Roman" w:hAnsi="Times New Roman"/>
            <w:sz w:val="24"/>
            <w:szCs w:val="24"/>
          </w:rPr>
          <w:t>пунктом 7 статьи 378.2</w:t>
        </w:r>
      </w:hyperlink>
      <w:r w:rsidRPr="00D57798">
        <w:rPr>
          <w:rFonts w:ascii="Times New Roman" w:hAnsi="Times New Roman"/>
          <w:sz w:val="24"/>
          <w:szCs w:val="24"/>
        </w:rPr>
        <w:t xml:space="preserve"> Налогового кодекса РФ, в отношении объектов налогообложения, предусмотренных </w:t>
      </w:r>
      <w:hyperlink r:id="rId12" w:history="1">
        <w:r w:rsidRPr="00D57798">
          <w:rPr>
            <w:rFonts w:ascii="Times New Roman" w:hAnsi="Times New Roman"/>
            <w:sz w:val="24"/>
            <w:szCs w:val="24"/>
          </w:rPr>
          <w:t>абзацем вторым пункта 10 статьи 378.2</w:t>
        </w:r>
      </w:hyperlink>
      <w:r w:rsidRPr="00D57798">
        <w:rPr>
          <w:rFonts w:ascii="Times New Roman" w:hAnsi="Times New Roman"/>
          <w:sz w:val="24"/>
          <w:szCs w:val="24"/>
        </w:rPr>
        <w:t xml:space="preserve"> Налогового кодекса РФ, а также 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4) 0,5 процента в отношении прочих объектов налогообложения.</w:t>
      </w:r>
    </w:p>
    <w:p w:rsidR="00213095" w:rsidRPr="00D57798" w:rsidRDefault="00213095" w:rsidP="00213095">
      <w:pPr>
        <w:pStyle w:val="a3"/>
        <w:spacing w:before="0" w:beforeAutospacing="0" w:after="0" w:afterAutospacing="0"/>
        <w:rPr>
          <w:b/>
          <w:bCs/>
        </w:rPr>
      </w:pPr>
      <w:r w:rsidRPr="00D57798">
        <w:rPr>
          <w:b/>
          <w:bCs/>
        </w:rPr>
        <w:t> </w:t>
      </w:r>
    </w:p>
    <w:p w:rsidR="00213095" w:rsidRPr="00D57798" w:rsidRDefault="00213095" w:rsidP="002130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5</w:t>
      </w:r>
      <w:r w:rsidRPr="00D57798">
        <w:rPr>
          <w:b/>
          <w:bCs/>
        </w:rPr>
        <w:t xml:space="preserve">. Порядок и сроки уплаты налога </w:t>
      </w:r>
    </w:p>
    <w:p w:rsidR="00213095" w:rsidRPr="00D57798" w:rsidRDefault="00213095" w:rsidP="0021309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 xml:space="preserve">1. Налог подлежит уплате налогоплательщиками в срок не позднее 1 декабря года, следующего за истекшим налоговым периодом. </w:t>
      </w:r>
    </w:p>
    <w:p w:rsidR="00213095" w:rsidRPr="00D57798" w:rsidRDefault="00213095" w:rsidP="0021309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 xml:space="preserve"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 </w:t>
      </w:r>
    </w:p>
    <w:p w:rsidR="00213095" w:rsidRPr="00D57798" w:rsidRDefault="00213095" w:rsidP="00213095">
      <w:pPr>
        <w:pStyle w:val="a3"/>
        <w:spacing w:before="0" w:beforeAutospacing="0" w:after="0" w:afterAutospacing="0"/>
      </w:pPr>
    </w:p>
    <w:p w:rsidR="00213095" w:rsidRPr="00D57798" w:rsidRDefault="00213095" w:rsidP="002130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6</w:t>
      </w:r>
      <w:r w:rsidRPr="00D57798">
        <w:rPr>
          <w:b/>
          <w:bCs/>
        </w:rPr>
        <w:t>. Налоговые льготы</w:t>
      </w:r>
    </w:p>
    <w:p w:rsidR="00213095" w:rsidRPr="00D57798" w:rsidRDefault="00213095" w:rsidP="00213095">
      <w:pPr>
        <w:pStyle w:val="a3"/>
        <w:spacing w:before="0" w:beforeAutospacing="0" w:after="0" w:afterAutospacing="0"/>
        <w:ind w:firstLine="480"/>
      </w:pPr>
      <w:r w:rsidRPr="00D57798">
        <w:t>1. Право на налоговую льготу имеют следующие категории налогоплательщиков: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57798">
        <w:rPr>
          <w:rFonts w:ascii="Times New Roman" w:hAnsi="Times New Roman"/>
          <w:bCs/>
          <w:sz w:val="24"/>
          <w:szCs w:val="24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57798">
        <w:rPr>
          <w:rFonts w:ascii="Times New Roman" w:hAnsi="Times New Roman"/>
          <w:bCs/>
          <w:sz w:val="24"/>
          <w:szCs w:val="24"/>
        </w:rPr>
        <w:t>2) инвалиды I и II групп инвалидности;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57798">
        <w:rPr>
          <w:rFonts w:ascii="Times New Roman" w:hAnsi="Times New Roman"/>
          <w:bCs/>
          <w:sz w:val="24"/>
          <w:szCs w:val="24"/>
        </w:rPr>
        <w:t>3) инвалиды с детства, дети-инвалиды;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57798">
        <w:rPr>
          <w:rFonts w:ascii="Times New Roman" w:hAnsi="Times New Roman"/>
          <w:bCs/>
          <w:sz w:val="24"/>
          <w:szCs w:val="24"/>
        </w:rPr>
        <w:t>4) родители и супруги военнослужащих и государственных служащих, погибших при исполнении служебных обязанностей;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213095" w:rsidRPr="00D57798" w:rsidRDefault="00213095" w:rsidP="0021309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 xml:space="preserve">         6) физические лица - народные дружинники, участвующие в охране общественного порядка в составе народной дружины, осуществляющие свои полномочия в границах территории муниципального образов</w:t>
      </w:r>
      <w:r w:rsidR="00491461">
        <w:rPr>
          <w:rFonts w:ascii="Times New Roman" w:hAnsi="Times New Roman"/>
          <w:sz w:val="24"/>
          <w:szCs w:val="24"/>
        </w:rPr>
        <w:t>ания сельское поселение "</w:t>
      </w:r>
      <w:proofErr w:type="spellStart"/>
      <w:r w:rsidR="00491461">
        <w:rPr>
          <w:rFonts w:ascii="Times New Roman" w:hAnsi="Times New Roman"/>
          <w:sz w:val="24"/>
          <w:szCs w:val="24"/>
        </w:rPr>
        <w:t>Бом</w:t>
      </w:r>
      <w:r w:rsidRPr="00D57798">
        <w:rPr>
          <w:rFonts w:ascii="Times New Roman" w:hAnsi="Times New Roman"/>
          <w:sz w:val="24"/>
          <w:szCs w:val="24"/>
        </w:rPr>
        <w:t>ское</w:t>
      </w:r>
      <w:proofErr w:type="spellEnd"/>
      <w:r w:rsidRPr="00D57798">
        <w:rPr>
          <w:rFonts w:ascii="Times New Roman" w:hAnsi="Times New Roman"/>
          <w:sz w:val="24"/>
          <w:szCs w:val="24"/>
        </w:rPr>
        <w:t>" и постоянно проживающие и зарегистрированные по месту жительства на территории муниципального образования сельское поселени</w:t>
      </w:r>
      <w:r w:rsidR="00491461">
        <w:rPr>
          <w:rFonts w:ascii="Times New Roman" w:hAnsi="Times New Roman"/>
          <w:sz w:val="24"/>
          <w:szCs w:val="24"/>
        </w:rPr>
        <w:t>е "</w:t>
      </w:r>
      <w:proofErr w:type="spellStart"/>
      <w:r w:rsidR="00491461">
        <w:rPr>
          <w:rFonts w:ascii="Times New Roman" w:hAnsi="Times New Roman"/>
          <w:sz w:val="24"/>
          <w:szCs w:val="24"/>
        </w:rPr>
        <w:t>Бом</w:t>
      </w:r>
      <w:r w:rsidRPr="00D57798">
        <w:rPr>
          <w:rFonts w:ascii="Times New Roman" w:hAnsi="Times New Roman"/>
          <w:sz w:val="24"/>
          <w:szCs w:val="24"/>
        </w:rPr>
        <w:t>ское</w:t>
      </w:r>
      <w:proofErr w:type="spellEnd"/>
      <w:r w:rsidRPr="00D57798">
        <w:rPr>
          <w:rFonts w:ascii="Times New Roman" w:hAnsi="Times New Roman"/>
          <w:sz w:val="24"/>
          <w:szCs w:val="24"/>
        </w:rPr>
        <w:t>".</w:t>
      </w:r>
    </w:p>
    <w:p w:rsidR="00213095" w:rsidRPr="00D57798" w:rsidRDefault="00213095" w:rsidP="00213095">
      <w:pPr>
        <w:pStyle w:val="a3"/>
        <w:spacing w:before="0" w:beforeAutospacing="0" w:after="0" w:afterAutospacing="0" w:line="288" w:lineRule="atLeast"/>
        <w:jc w:val="both"/>
      </w:pPr>
      <w:r w:rsidRPr="00D57798">
        <w:rPr>
          <w:color w:val="252525"/>
        </w:rPr>
        <w:t xml:space="preserve">        7) </w:t>
      </w:r>
      <w:r w:rsidRPr="00D57798">
        <w:rPr>
          <w:bCs/>
          <w:color w:val="212121"/>
        </w:rPr>
        <w:t xml:space="preserve">Предоставить </w:t>
      </w:r>
      <w:r w:rsidRPr="00D57798">
        <w:rPr>
          <w:bCs/>
        </w:rPr>
        <w:t xml:space="preserve">налоговую льготу, в порядке, предусмотренном статьей 407 Налогового кодекса РФ </w:t>
      </w:r>
      <w:r w:rsidRPr="00D57798">
        <w:rPr>
          <w:bCs/>
          <w:color w:val="212121"/>
        </w:rPr>
        <w:t xml:space="preserve">физическим лицам, являющимся членами многодетных семей, </w:t>
      </w:r>
      <w:r w:rsidRPr="00D57798">
        <w:rPr>
          <w:bCs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Pr="00D57798">
        <w:rPr>
          <w:bCs/>
          <w:color w:val="212121"/>
        </w:rPr>
        <w:t xml:space="preserve">, и зарегистрированным </w:t>
      </w:r>
      <w:r w:rsidRPr="00D57798">
        <w:rPr>
          <w:bCs/>
        </w:rPr>
        <w:t>на территории му</w:t>
      </w:r>
      <w:r w:rsidR="009F7DB1">
        <w:rPr>
          <w:bCs/>
        </w:rPr>
        <w:t xml:space="preserve">ниципального образования </w:t>
      </w:r>
      <w:proofErr w:type="spellStart"/>
      <w:r w:rsidR="009F7DB1">
        <w:rPr>
          <w:bCs/>
        </w:rPr>
        <w:t>Бом</w:t>
      </w:r>
      <w:r w:rsidRPr="00D57798">
        <w:rPr>
          <w:bCs/>
        </w:rPr>
        <w:t>ское</w:t>
      </w:r>
      <w:proofErr w:type="spellEnd"/>
      <w:r w:rsidRPr="00D57798">
        <w:rPr>
          <w:bCs/>
        </w:rPr>
        <w:t xml:space="preserve">, в отношении находящегося в собственности </w:t>
      </w:r>
      <w:r w:rsidRPr="00D57798">
        <w:rPr>
          <w:bCs/>
        </w:rPr>
        <w:lastRenderedPageBreak/>
        <w:t>единственного жилого дома или части жилого дома (квартиры, части квартиры или комнаты), расположенного на территории этого муниципального образования</w:t>
      </w:r>
      <w:r w:rsidRPr="00D57798">
        <w:t>.</w:t>
      </w:r>
    </w:p>
    <w:p w:rsidR="00213095" w:rsidRPr="00D57798" w:rsidRDefault="00213095" w:rsidP="00213095">
      <w:pPr>
        <w:pStyle w:val="a3"/>
        <w:spacing w:before="0" w:beforeAutospacing="0" w:after="0" w:afterAutospacing="0" w:line="288" w:lineRule="atLeast"/>
        <w:jc w:val="both"/>
      </w:pPr>
      <w:r w:rsidRPr="00D57798">
        <w:t>Субъекты, утрачивают право на предоставление налоговой льготы в следующих случаях:</w:t>
      </w:r>
    </w:p>
    <w:p w:rsidR="00213095" w:rsidRPr="00D57798" w:rsidRDefault="00213095" w:rsidP="00213095">
      <w:pPr>
        <w:pStyle w:val="a3"/>
        <w:spacing w:before="0" w:beforeAutospacing="0" w:after="0" w:afterAutospacing="0" w:line="288" w:lineRule="atLeast"/>
        <w:jc w:val="both"/>
      </w:pPr>
      <w:r w:rsidRPr="00D57798"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213095" w:rsidRPr="00D57798" w:rsidRDefault="00213095" w:rsidP="00213095">
      <w:pPr>
        <w:pStyle w:val="a3"/>
        <w:spacing w:before="0" w:beforeAutospacing="0" w:after="0" w:afterAutospacing="0" w:line="288" w:lineRule="atLeast"/>
        <w:jc w:val="both"/>
      </w:pPr>
      <w:r w:rsidRPr="00D57798"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213095" w:rsidRPr="00D57798" w:rsidRDefault="00213095" w:rsidP="0021309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13095" w:rsidRPr="00D57798" w:rsidRDefault="00213095" w:rsidP="002130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798">
        <w:rPr>
          <w:rFonts w:ascii="Times New Roman" w:hAnsi="Times New Roman"/>
          <w:sz w:val="24"/>
          <w:szCs w:val="24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10613C" w:rsidRDefault="0010613C">
      <w:bookmarkStart w:id="1" w:name="_GoBack"/>
      <w:bookmarkEnd w:id="1"/>
    </w:p>
    <w:sectPr w:rsidR="0010613C" w:rsidSect="002C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E"/>
    <w:rsid w:val="0010613C"/>
    <w:rsid w:val="00213095"/>
    <w:rsid w:val="002C0475"/>
    <w:rsid w:val="00491461"/>
    <w:rsid w:val="004B446C"/>
    <w:rsid w:val="00820E1D"/>
    <w:rsid w:val="009832EE"/>
    <w:rsid w:val="009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277"/>
  <w15:chartTrackingRefBased/>
  <w15:docId w15:val="{12537B07-F6B5-4013-A5BB-9E3C86FD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13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rsid w:val="0021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F7DE1846-3C6A-47AB-B440-B8E4CEA90C68" TargetMode="External"/><Relationship Id="rId12" Type="http://schemas.openxmlformats.org/officeDocument/2006/relationships/hyperlink" Target="consultantplus://offline/ref=C13EECAB0ABC3E5D396B9DB7E67C08C805E673E27AF3EC88FB660E787D8732DBD2B1A2E729C236X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consultantplus://offline/ref=C13EECAB0ABC3E5D396B9DB7E67C08C805E673E27AF3EC88FB660E787D8732DBD2B1A2E72CC536X9B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10" Type="http://schemas.openxmlformats.org/officeDocument/2006/relationships/hyperlink" Target="consultantplus://offline/ref=A89264C8448D52C0BDD71718F806B28B316FCBCDDD065805A29196ADD6F56683711F30320AF118P151A" TargetMode="External"/><Relationship Id="rId4" Type="http://schemas.openxmlformats.org/officeDocument/2006/relationships/hyperlink" Target="http://pravo-search.minjust.ru/bigs/showDocument.html?id=96E20C02-1B12-465A-B64C-24AA92270007" TargetMode="External"/><Relationship Id="rId9" Type="http://schemas.openxmlformats.org/officeDocument/2006/relationships/hyperlink" Target="http://pravo-search.minjust.ru/bigs/showDocument.html?id=E06AB65E-08F6-45B9-A16C-1A7C4639ED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2024-11-26T05:36:00Z</dcterms:created>
  <dcterms:modified xsi:type="dcterms:W3CDTF">2024-11-28T01:29:00Z</dcterms:modified>
</cp:coreProperties>
</file>