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35" w:rsidRDefault="00F61535" w:rsidP="00F61535">
      <w:pPr>
        <w:rPr>
          <w:u w:val="thick"/>
        </w:rPr>
      </w:pPr>
    </w:p>
    <w:p w:rsidR="00687D00" w:rsidRDefault="00687D00" w:rsidP="00687D00">
      <w:pPr>
        <w:spacing w:after="200" w:line="276" w:lineRule="auto"/>
        <w:ind w:hanging="674"/>
        <w:jc w:val="right"/>
        <w:rPr>
          <w:lang w:eastAsia="en-US"/>
        </w:rPr>
      </w:pPr>
      <w:r>
        <w:rPr>
          <w:noProof/>
        </w:rPr>
        <w:drawing>
          <wp:anchor distT="36576" distB="36576" distL="36576" distR="36576" simplePos="0" relativeHeight="251659264" behindDoc="0" locked="0" layoutInCell="1" allowOverlap="1">
            <wp:simplePos x="0" y="0"/>
            <wp:positionH relativeFrom="column">
              <wp:posOffset>2538095</wp:posOffset>
            </wp:positionH>
            <wp:positionV relativeFrom="paragraph">
              <wp:posOffset>-288925</wp:posOffset>
            </wp:positionV>
            <wp:extent cx="814705" cy="870585"/>
            <wp:effectExtent l="0" t="0" r="4445" b="5715"/>
            <wp:wrapNone/>
            <wp:docPr id="1" name="Рисунок 1" descr="Описание: Мухоршибирский район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ухоршибирский район_герб"/>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4705" cy="870585"/>
                    </a:xfrm>
                    <a:prstGeom prst="rect">
                      <a:avLst/>
                    </a:prstGeom>
                    <a:noFill/>
                  </pic:spPr>
                </pic:pic>
              </a:graphicData>
            </a:graphic>
            <wp14:sizeRelH relativeFrom="page">
              <wp14:pctWidth>0</wp14:pctWidth>
            </wp14:sizeRelH>
            <wp14:sizeRelV relativeFrom="page">
              <wp14:pctHeight>0</wp14:pctHeight>
            </wp14:sizeRelV>
          </wp:anchor>
        </w:drawing>
      </w:r>
      <w:r>
        <w:rPr>
          <w:lang w:eastAsia="en-US"/>
        </w:rPr>
        <w:t xml:space="preserve"> </w:t>
      </w:r>
    </w:p>
    <w:p w:rsidR="00687D00" w:rsidRDefault="00687D00" w:rsidP="00687D00">
      <w:pPr>
        <w:spacing w:after="200" w:line="276" w:lineRule="auto"/>
        <w:ind w:hanging="674"/>
        <w:jc w:val="right"/>
        <w:rPr>
          <w:lang w:eastAsia="en-US"/>
        </w:rPr>
      </w:pPr>
    </w:p>
    <w:tbl>
      <w:tblPr>
        <w:tblpPr w:leftFromText="180" w:rightFromText="180" w:bottomFromText="200" w:vertAnchor="text" w:horzAnchor="margin" w:tblpY="138"/>
        <w:tblW w:w="0" w:type="auto"/>
        <w:tblBorders>
          <w:bottom w:val="single" w:sz="12" w:space="0" w:color="auto"/>
        </w:tblBorders>
        <w:tblLook w:val="04A0" w:firstRow="1" w:lastRow="0" w:firstColumn="1" w:lastColumn="0" w:noHBand="0" w:noVBand="1"/>
      </w:tblPr>
      <w:tblGrid>
        <w:gridCol w:w="3252"/>
        <w:gridCol w:w="2896"/>
        <w:gridCol w:w="3207"/>
      </w:tblGrid>
      <w:tr w:rsidR="00687D00" w:rsidTr="00687D00">
        <w:trPr>
          <w:trHeight w:val="2188"/>
        </w:trPr>
        <w:tc>
          <w:tcPr>
            <w:tcW w:w="3270" w:type="dxa"/>
            <w:tcBorders>
              <w:top w:val="nil"/>
              <w:left w:val="nil"/>
              <w:bottom w:val="single" w:sz="12" w:space="0" w:color="auto"/>
              <w:right w:val="nil"/>
            </w:tcBorders>
            <w:hideMark/>
          </w:tcPr>
          <w:p w:rsidR="00687D00" w:rsidRDefault="00687D00">
            <w:pPr>
              <w:spacing w:line="276" w:lineRule="auto"/>
              <w:jc w:val="center"/>
              <w:rPr>
                <w:rFonts w:eastAsia="Times New Roman"/>
                <w:color w:val="000000"/>
                <w:lang w:eastAsia="en-US"/>
              </w:rPr>
            </w:pPr>
            <w:r>
              <w:rPr>
                <w:color w:val="000000"/>
                <w:lang w:eastAsia="en-US"/>
              </w:rPr>
              <w:t>АДМИНИСТРАЦИЯ</w:t>
            </w:r>
          </w:p>
          <w:p w:rsidR="00687D00" w:rsidRDefault="00687D00">
            <w:pPr>
              <w:spacing w:line="276" w:lineRule="auto"/>
              <w:jc w:val="center"/>
              <w:rPr>
                <w:color w:val="000000"/>
                <w:lang w:eastAsia="en-US"/>
              </w:rPr>
            </w:pPr>
            <w:r>
              <w:rPr>
                <w:color w:val="000000"/>
                <w:lang w:eastAsia="en-US"/>
              </w:rPr>
              <w:t xml:space="preserve">МУНИЦИПАЛЬНОГО </w:t>
            </w:r>
            <w:proofErr w:type="gramStart"/>
            <w:r>
              <w:rPr>
                <w:color w:val="000000"/>
                <w:lang w:eastAsia="en-US"/>
              </w:rPr>
              <w:t>ОБРАЗОВАНИЯ  «</w:t>
            </w:r>
            <w:proofErr w:type="gramEnd"/>
            <w:r>
              <w:rPr>
                <w:color w:val="000000"/>
                <w:lang w:eastAsia="en-US"/>
              </w:rPr>
              <w:t>БОМСКОЕ»</w:t>
            </w:r>
          </w:p>
          <w:p w:rsidR="00687D00" w:rsidRDefault="00687D00">
            <w:pPr>
              <w:spacing w:line="276" w:lineRule="auto"/>
              <w:jc w:val="center"/>
              <w:rPr>
                <w:color w:val="000000"/>
                <w:lang w:eastAsia="en-US"/>
              </w:rPr>
            </w:pPr>
            <w:r>
              <w:rPr>
                <w:color w:val="000000"/>
                <w:lang w:eastAsia="en-US"/>
              </w:rPr>
              <w:t>МУХОРШИБИРСКОГО РАЙОНА РЕСПУБЛИКИ БУРЯТИЯ</w:t>
            </w:r>
          </w:p>
          <w:p w:rsidR="00687D00" w:rsidRDefault="00687D00">
            <w:pPr>
              <w:shd w:val="clear" w:color="auto" w:fill="FFFFFF"/>
              <w:spacing w:line="276" w:lineRule="auto"/>
              <w:jc w:val="center"/>
              <w:rPr>
                <w:color w:val="000000"/>
                <w:lang w:eastAsia="en-US"/>
              </w:rPr>
            </w:pPr>
            <w:r>
              <w:rPr>
                <w:color w:val="000000"/>
                <w:lang w:eastAsia="en-US"/>
              </w:rPr>
              <w:t>(СЕЛЬСКОЕ ПОСЕЛЕНИЕ)</w:t>
            </w:r>
          </w:p>
          <w:p w:rsidR="00687D00" w:rsidRDefault="00687D00">
            <w:pPr>
              <w:shd w:val="clear" w:color="auto" w:fill="FFFFFF"/>
              <w:spacing w:line="276" w:lineRule="auto"/>
              <w:jc w:val="center"/>
              <w:rPr>
                <w:color w:val="000000"/>
                <w:lang w:eastAsia="en-US"/>
              </w:rPr>
            </w:pPr>
            <w:r>
              <w:rPr>
                <w:color w:val="000000"/>
                <w:lang w:eastAsia="en-US"/>
              </w:rPr>
              <w:t>(Администрация МО СП «</w:t>
            </w:r>
            <w:proofErr w:type="spellStart"/>
            <w:r>
              <w:rPr>
                <w:color w:val="000000"/>
                <w:lang w:eastAsia="en-US"/>
              </w:rPr>
              <w:t>Бомское</w:t>
            </w:r>
            <w:proofErr w:type="spellEnd"/>
            <w:r>
              <w:rPr>
                <w:color w:val="000000"/>
                <w:lang w:eastAsia="en-US"/>
              </w:rPr>
              <w:t xml:space="preserve">») </w:t>
            </w:r>
          </w:p>
        </w:tc>
        <w:tc>
          <w:tcPr>
            <w:tcW w:w="2988" w:type="dxa"/>
            <w:tcBorders>
              <w:top w:val="nil"/>
              <w:left w:val="nil"/>
              <w:bottom w:val="single" w:sz="12" w:space="0" w:color="auto"/>
              <w:right w:val="nil"/>
            </w:tcBorders>
          </w:tcPr>
          <w:p w:rsidR="00687D00" w:rsidRDefault="00687D00">
            <w:pPr>
              <w:spacing w:line="360" w:lineRule="auto"/>
              <w:jc w:val="center"/>
              <w:rPr>
                <w:highlight w:val="yellow"/>
                <w:lang w:eastAsia="en-US"/>
              </w:rPr>
            </w:pPr>
          </w:p>
        </w:tc>
        <w:tc>
          <w:tcPr>
            <w:tcW w:w="3237" w:type="dxa"/>
            <w:tcBorders>
              <w:top w:val="nil"/>
              <w:left w:val="nil"/>
              <w:bottom w:val="single" w:sz="12" w:space="0" w:color="auto"/>
              <w:right w:val="nil"/>
            </w:tcBorders>
          </w:tcPr>
          <w:p w:rsidR="00687D00" w:rsidRDefault="00687D00">
            <w:pPr>
              <w:shd w:val="clear" w:color="auto" w:fill="FFFFFF"/>
              <w:spacing w:line="276" w:lineRule="auto"/>
              <w:jc w:val="center"/>
              <w:rPr>
                <w:color w:val="000000"/>
                <w:lang w:eastAsia="en-US"/>
              </w:rPr>
            </w:pPr>
            <w:r>
              <w:rPr>
                <w:bCs/>
                <w:color w:val="000000"/>
                <w:lang w:eastAsia="en-US"/>
              </w:rPr>
              <w:t>БУРЯАД РЕСПУБЛИКЫН МУХАРШЭБЭРЭЙ АЙМАГ</w:t>
            </w:r>
          </w:p>
          <w:p w:rsidR="00687D00" w:rsidRDefault="00687D00">
            <w:pPr>
              <w:shd w:val="clear" w:color="auto" w:fill="FFFFFF"/>
              <w:spacing w:line="276" w:lineRule="auto"/>
              <w:jc w:val="center"/>
              <w:rPr>
                <w:bCs/>
                <w:color w:val="000000"/>
                <w:lang w:eastAsia="en-US"/>
              </w:rPr>
            </w:pPr>
            <w:r>
              <w:rPr>
                <w:bCs/>
                <w:color w:val="000000"/>
                <w:lang w:eastAsia="en-US"/>
              </w:rPr>
              <w:t>Х</w:t>
            </w:r>
            <w:r>
              <w:rPr>
                <w:bCs/>
                <w:color w:val="000000"/>
                <w:lang w:val="en-US" w:eastAsia="en-US"/>
              </w:rPr>
              <w:t>Y</w:t>
            </w:r>
            <w:r>
              <w:rPr>
                <w:bCs/>
                <w:color w:val="000000"/>
                <w:lang w:eastAsia="en-US"/>
              </w:rPr>
              <w:t>ДƟƟ </w:t>
            </w:r>
            <w:r>
              <w:rPr>
                <w:bCs/>
                <w:color w:val="000000"/>
                <w:lang w:val="en-US" w:eastAsia="en-US"/>
              </w:rPr>
              <w:t>h</w:t>
            </w:r>
            <w:r>
              <w:rPr>
                <w:bCs/>
                <w:color w:val="000000"/>
                <w:lang w:eastAsia="en-US"/>
              </w:rPr>
              <w:t>УУРИИН</w:t>
            </w:r>
          </w:p>
          <w:p w:rsidR="00687D00" w:rsidRDefault="00687D00">
            <w:pPr>
              <w:shd w:val="clear" w:color="auto" w:fill="FFFFFF"/>
              <w:spacing w:line="276" w:lineRule="auto"/>
              <w:jc w:val="center"/>
              <w:rPr>
                <w:bCs/>
                <w:color w:val="000000"/>
                <w:lang w:eastAsia="en-US"/>
              </w:rPr>
            </w:pPr>
            <w:r>
              <w:rPr>
                <w:bCs/>
                <w:color w:val="000000"/>
                <w:lang w:eastAsia="en-US"/>
              </w:rPr>
              <w:t>«БООМОЙ»</w:t>
            </w:r>
          </w:p>
          <w:p w:rsidR="00687D00" w:rsidRDefault="00687D00">
            <w:pPr>
              <w:shd w:val="clear" w:color="auto" w:fill="FFFFFF"/>
              <w:spacing w:line="276" w:lineRule="auto"/>
              <w:jc w:val="center"/>
              <w:rPr>
                <w:color w:val="000000"/>
                <w:lang w:eastAsia="en-US"/>
              </w:rPr>
            </w:pPr>
            <w:r>
              <w:rPr>
                <w:bCs/>
                <w:color w:val="000000"/>
                <w:lang w:eastAsia="en-US"/>
              </w:rPr>
              <w:t>ГЭ</w:t>
            </w:r>
            <w:r>
              <w:rPr>
                <w:bCs/>
                <w:color w:val="000000"/>
                <w:lang w:val="en-US" w:eastAsia="en-US"/>
              </w:rPr>
              <w:t>h</w:t>
            </w:r>
            <w:r>
              <w:rPr>
                <w:bCs/>
                <w:color w:val="000000"/>
                <w:lang w:eastAsia="en-US"/>
              </w:rPr>
              <w:t>ЭН</w:t>
            </w:r>
          </w:p>
          <w:p w:rsidR="00687D00" w:rsidRDefault="00687D00">
            <w:pPr>
              <w:shd w:val="clear" w:color="auto" w:fill="FFFFFF"/>
              <w:spacing w:line="276" w:lineRule="auto"/>
              <w:jc w:val="center"/>
              <w:rPr>
                <w:bCs/>
                <w:color w:val="000000"/>
                <w:lang w:eastAsia="en-US"/>
              </w:rPr>
            </w:pPr>
            <w:r>
              <w:rPr>
                <w:bCs/>
                <w:color w:val="000000"/>
                <w:lang w:eastAsia="en-US"/>
              </w:rPr>
              <w:t>МУНИЦИПАЛЬНА БАЙГУУЛАМЖЫН ЗАХИРГААН</w:t>
            </w:r>
          </w:p>
          <w:p w:rsidR="00687D00" w:rsidRDefault="00687D00">
            <w:pPr>
              <w:shd w:val="clear" w:color="auto" w:fill="FFFFFF"/>
              <w:spacing w:line="276" w:lineRule="auto"/>
              <w:jc w:val="center"/>
              <w:rPr>
                <w:bCs/>
                <w:color w:val="000000"/>
                <w:lang w:eastAsia="en-US"/>
              </w:rPr>
            </w:pPr>
          </w:p>
          <w:p w:rsidR="00687D00" w:rsidRDefault="00687D00">
            <w:pPr>
              <w:shd w:val="clear" w:color="auto" w:fill="FFFFFF"/>
              <w:spacing w:line="276" w:lineRule="auto"/>
              <w:jc w:val="center"/>
              <w:rPr>
                <w:color w:val="000000"/>
                <w:lang w:eastAsia="en-US"/>
              </w:rPr>
            </w:pPr>
          </w:p>
        </w:tc>
      </w:tr>
    </w:tbl>
    <w:p w:rsidR="00687D00" w:rsidRDefault="00687D00" w:rsidP="00687D00">
      <w:pPr>
        <w:autoSpaceDE w:val="0"/>
        <w:autoSpaceDN w:val="0"/>
        <w:adjustRightInd w:val="0"/>
        <w:jc w:val="center"/>
        <w:rPr>
          <w:rFonts w:eastAsia="Times New Roman"/>
          <w:lang w:eastAsia="en-US"/>
        </w:rPr>
      </w:pPr>
      <w:r>
        <w:rPr>
          <w:lang w:eastAsia="en-US"/>
        </w:rPr>
        <w:t>Постановление</w:t>
      </w:r>
    </w:p>
    <w:p w:rsidR="00687D00" w:rsidRDefault="00687D00" w:rsidP="00687D00">
      <w:pPr>
        <w:autoSpaceDE w:val="0"/>
        <w:autoSpaceDN w:val="0"/>
        <w:adjustRightInd w:val="0"/>
        <w:rPr>
          <w:lang w:eastAsia="en-US"/>
        </w:rPr>
      </w:pPr>
      <w:r>
        <w:rPr>
          <w:sz w:val="28"/>
          <w:szCs w:val="28"/>
          <w:lang w:eastAsia="en-US"/>
        </w:rPr>
        <w:t xml:space="preserve">       </w:t>
      </w:r>
      <w:r w:rsidR="001254BE">
        <w:rPr>
          <w:lang w:eastAsia="en-US"/>
        </w:rPr>
        <w:t>30</w:t>
      </w:r>
      <w:r w:rsidR="00DB3BAE">
        <w:rPr>
          <w:lang w:eastAsia="en-US"/>
        </w:rPr>
        <w:t>.08.</w:t>
      </w:r>
      <w:r>
        <w:rPr>
          <w:lang w:eastAsia="en-US"/>
        </w:rPr>
        <w:t>2024г.                                              №</w:t>
      </w:r>
      <w:r w:rsidR="00DB3BAE">
        <w:rPr>
          <w:lang w:eastAsia="en-US"/>
        </w:rPr>
        <w:t>8</w:t>
      </w:r>
      <w:r>
        <w:rPr>
          <w:lang w:eastAsia="en-US"/>
        </w:rPr>
        <w:t xml:space="preserve">                                                     </w:t>
      </w:r>
      <w:proofErr w:type="spellStart"/>
      <w:r>
        <w:rPr>
          <w:lang w:eastAsia="en-US"/>
        </w:rPr>
        <w:t>у.Бом</w:t>
      </w:r>
      <w:proofErr w:type="spellEnd"/>
    </w:p>
    <w:p w:rsidR="00687D00" w:rsidRDefault="00687D00" w:rsidP="00687D00">
      <w:pPr>
        <w:jc w:val="both"/>
        <w:rPr>
          <w:lang w:eastAsia="en-US"/>
        </w:rPr>
      </w:pPr>
      <w:r>
        <w:rPr>
          <w:lang w:eastAsia="en-US"/>
        </w:rPr>
        <w:tab/>
      </w:r>
    </w:p>
    <w:p w:rsidR="00687D00" w:rsidRDefault="00687D00" w:rsidP="00F61535">
      <w:pPr>
        <w:rPr>
          <w:u w:val="thick"/>
        </w:rPr>
      </w:pPr>
    </w:p>
    <w:p w:rsidR="00F61535" w:rsidRPr="006C1A1D" w:rsidRDefault="00F61535" w:rsidP="00F61535">
      <w:pPr>
        <w:pStyle w:val="ConsPlusTitle"/>
        <w:jc w:val="center"/>
      </w:pPr>
      <w:r w:rsidRPr="006C1A1D">
        <w:t xml:space="preserve">Об утверждении административного регламента </w:t>
      </w:r>
    </w:p>
    <w:p w:rsidR="00F61535" w:rsidRDefault="00F61535" w:rsidP="00F61535">
      <w:pPr>
        <w:pStyle w:val="ConsPlusTitle"/>
        <w:jc w:val="center"/>
      </w:pPr>
      <w:r w:rsidRPr="006C1A1D">
        <w:t>предоставления муниципальной услуги «</w:t>
      </w:r>
      <w:r>
        <w:t xml:space="preserve">Предоставление мест </w:t>
      </w:r>
    </w:p>
    <w:p w:rsidR="00F61535" w:rsidRPr="006C1A1D" w:rsidRDefault="00F61535" w:rsidP="00F61535">
      <w:pPr>
        <w:pStyle w:val="ConsPlusTitle"/>
        <w:jc w:val="center"/>
      </w:pPr>
      <w:r>
        <w:t>для размещения нестационарных торговых объектов на земельных участках, находящихся в муниципальной собственности</w:t>
      </w:r>
      <w:r w:rsidRPr="00683F5A">
        <w:t xml:space="preserve"> </w:t>
      </w:r>
      <w:r w:rsidRPr="006C1A1D">
        <w:t xml:space="preserve">муниципального образования </w:t>
      </w:r>
      <w:proofErr w:type="gramStart"/>
      <w:r w:rsidRPr="006C1A1D">
        <w:t>сельского  поселения</w:t>
      </w:r>
      <w:proofErr w:type="gramEnd"/>
      <w:r w:rsidRPr="006C1A1D">
        <w:t xml:space="preserve"> «</w:t>
      </w:r>
      <w:proofErr w:type="spellStart"/>
      <w:r w:rsidR="00687D00">
        <w:t>Бом</w:t>
      </w:r>
      <w:r w:rsidR="00981322">
        <w:t>ское</w:t>
      </w:r>
      <w:proofErr w:type="spellEnd"/>
      <w:r w:rsidRPr="006C1A1D">
        <w:t>»</w:t>
      </w:r>
    </w:p>
    <w:p w:rsidR="00F61535" w:rsidRPr="006C1A1D" w:rsidRDefault="00F61535" w:rsidP="00F61535">
      <w:pPr>
        <w:pStyle w:val="ConsPlusNormal"/>
        <w:jc w:val="center"/>
        <w:rPr>
          <w:rFonts w:eastAsia="Calibri"/>
        </w:rPr>
      </w:pPr>
    </w:p>
    <w:p w:rsidR="00F61535" w:rsidRPr="006C1A1D" w:rsidRDefault="00F61535" w:rsidP="00F61535">
      <w:pPr>
        <w:autoSpaceDE w:val="0"/>
        <w:autoSpaceDN w:val="0"/>
        <w:adjustRightInd w:val="0"/>
        <w:ind w:firstLine="708"/>
        <w:jc w:val="both"/>
        <w:rPr>
          <w:rFonts w:eastAsiaTheme="minorHAnsi"/>
        </w:rPr>
      </w:pPr>
      <w:r>
        <w:t xml:space="preserve">На основании Федерального </w:t>
      </w:r>
      <w:hyperlink r:id="rId6" w:history="1">
        <w:r w:rsidRPr="00BB06B5">
          <w:t>закона</w:t>
        </w:r>
      </w:hyperlink>
      <w:r>
        <w:t xml:space="preserve"> от 27.07.2010 № 210-ФЗ «Об организации предоставления государственных и муниципальных услуг», в соответствии </w:t>
      </w:r>
      <w:r w:rsidRPr="00BB06B5">
        <w:t>с пунктом 10 части 1 статьи 14</w:t>
      </w:r>
      <w:r>
        <w:t xml:space="preserve"> Федерального закона от 06.10.2003 № 131-ФЗ «Об общих принципах организации местного самоуправления в Российской Федерации», </w:t>
      </w:r>
      <w:r w:rsidRPr="006C1A1D">
        <w:t>руководствуясь Уставом муниципального образования сельского поселения «</w:t>
      </w:r>
      <w:proofErr w:type="spellStart"/>
      <w:r w:rsidR="00687D00">
        <w:t>Бом</w:t>
      </w:r>
      <w:r w:rsidR="00981322">
        <w:t>ское</w:t>
      </w:r>
      <w:proofErr w:type="spellEnd"/>
      <w:r w:rsidRPr="006C1A1D">
        <w:t>»,</w:t>
      </w:r>
    </w:p>
    <w:p w:rsidR="00F61535" w:rsidRPr="006C1A1D" w:rsidRDefault="00F61535" w:rsidP="00F61535">
      <w:pPr>
        <w:autoSpaceDE w:val="0"/>
        <w:autoSpaceDN w:val="0"/>
        <w:adjustRightInd w:val="0"/>
        <w:ind w:firstLine="708"/>
        <w:jc w:val="both"/>
        <w:rPr>
          <w:rFonts w:eastAsia="Times New Roman"/>
        </w:rPr>
      </w:pPr>
      <w:r w:rsidRPr="006C1A1D">
        <w:t xml:space="preserve">Администрация муниципального образования </w:t>
      </w:r>
      <w:proofErr w:type="gramStart"/>
      <w:r w:rsidRPr="006C1A1D">
        <w:t>сельского  поселения</w:t>
      </w:r>
      <w:proofErr w:type="gramEnd"/>
      <w:r w:rsidRPr="006C1A1D">
        <w:t xml:space="preserve"> «</w:t>
      </w:r>
      <w:proofErr w:type="spellStart"/>
      <w:r w:rsidR="00687D00">
        <w:t>Бом</w:t>
      </w:r>
      <w:r w:rsidR="00981322">
        <w:t>ское</w:t>
      </w:r>
      <w:proofErr w:type="spellEnd"/>
      <w:r w:rsidRPr="006C1A1D">
        <w:t>»,</w:t>
      </w:r>
    </w:p>
    <w:p w:rsidR="00F61535" w:rsidRPr="006C1A1D" w:rsidRDefault="00F61535" w:rsidP="00F61535">
      <w:pPr>
        <w:ind w:firstLine="708"/>
        <w:rPr>
          <w:b/>
          <w:bCs/>
        </w:rPr>
      </w:pPr>
      <w:r w:rsidRPr="006C1A1D">
        <w:rPr>
          <w:b/>
          <w:bCs/>
        </w:rPr>
        <w:t>ПОСТАНОВЛЯЕТ:</w:t>
      </w:r>
      <w:r w:rsidRPr="006C1A1D">
        <w:rPr>
          <w:b/>
          <w:bCs/>
        </w:rPr>
        <w:tab/>
      </w:r>
      <w:r w:rsidRPr="006C1A1D">
        <w:rPr>
          <w:b/>
          <w:bCs/>
        </w:rPr>
        <w:tab/>
      </w:r>
      <w:r w:rsidRPr="006C1A1D">
        <w:rPr>
          <w:b/>
          <w:bCs/>
        </w:rPr>
        <w:tab/>
      </w:r>
      <w:r w:rsidRPr="006C1A1D">
        <w:rPr>
          <w:b/>
          <w:bCs/>
        </w:rPr>
        <w:tab/>
      </w:r>
      <w:r w:rsidRPr="006C1A1D">
        <w:rPr>
          <w:b/>
          <w:bCs/>
        </w:rPr>
        <w:tab/>
      </w:r>
      <w:r w:rsidRPr="006C1A1D">
        <w:rPr>
          <w:b/>
          <w:bCs/>
        </w:rPr>
        <w:tab/>
      </w:r>
      <w:r w:rsidRPr="006C1A1D">
        <w:rPr>
          <w:b/>
          <w:bCs/>
        </w:rPr>
        <w:tab/>
      </w:r>
      <w:r w:rsidRPr="006C1A1D">
        <w:rPr>
          <w:b/>
          <w:bCs/>
        </w:rPr>
        <w:tab/>
      </w:r>
    </w:p>
    <w:p w:rsidR="00F61535" w:rsidRPr="006C1A1D" w:rsidRDefault="00F61535" w:rsidP="00F61535">
      <w:pPr>
        <w:numPr>
          <w:ilvl w:val="0"/>
          <w:numId w:val="1"/>
        </w:numPr>
        <w:jc w:val="both"/>
      </w:pPr>
      <w:r w:rsidRPr="006C1A1D">
        <w:t xml:space="preserve">Утвердить Административный </w:t>
      </w:r>
      <w:hyperlink w:anchor="Par26" w:tooltip="АДМИНИСТРАТИВНЫЙ РЕГЛАМЕНТ" w:history="1">
        <w:r w:rsidRPr="006C1A1D">
          <w:t>регламент</w:t>
        </w:r>
      </w:hyperlink>
      <w:r w:rsidRPr="006C1A1D">
        <w:t xml:space="preserve"> предоставления муниципальной услуги «</w:t>
      </w:r>
      <w:r>
        <w:t>Предоставление мест для размещения нестационарных торговых объектов на земельных участках, находящихся в муниципальной собственности</w:t>
      </w:r>
      <w:r w:rsidRPr="00683F5A">
        <w:t xml:space="preserve"> </w:t>
      </w:r>
      <w:r w:rsidRPr="006C1A1D">
        <w:t>муниципального образования сельского  поселения «</w:t>
      </w:r>
      <w:proofErr w:type="spellStart"/>
      <w:r w:rsidR="00687D00">
        <w:t>Бом</w:t>
      </w:r>
      <w:r w:rsidR="00981322">
        <w:t>ское</w:t>
      </w:r>
      <w:proofErr w:type="spellEnd"/>
      <w:r w:rsidRPr="006C1A1D">
        <w:t>» согласно приложению  к настоящему Постановлению.</w:t>
      </w:r>
    </w:p>
    <w:p w:rsidR="00F61535" w:rsidRPr="006C1A1D" w:rsidRDefault="00F61535" w:rsidP="00F61535">
      <w:pPr>
        <w:numPr>
          <w:ilvl w:val="0"/>
          <w:numId w:val="1"/>
        </w:numPr>
        <w:jc w:val="both"/>
      </w:pPr>
      <w:r w:rsidRPr="006C1A1D">
        <w:t>Настоящее постановление обнародовать на информационных стендах поселения и разместить на официальном сайте Администрации муниципального образования сельского поселения «</w:t>
      </w:r>
      <w:proofErr w:type="spellStart"/>
      <w:r w:rsidR="00687D00">
        <w:t>Бом</w:t>
      </w:r>
      <w:r w:rsidR="00981322">
        <w:t>ское</w:t>
      </w:r>
      <w:proofErr w:type="spellEnd"/>
      <w:r w:rsidRPr="006C1A1D">
        <w:t>».</w:t>
      </w:r>
    </w:p>
    <w:p w:rsidR="00F61535" w:rsidRPr="006C1A1D" w:rsidRDefault="00F61535" w:rsidP="00F61535">
      <w:pPr>
        <w:numPr>
          <w:ilvl w:val="0"/>
          <w:numId w:val="1"/>
        </w:numPr>
        <w:shd w:val="clear" w:color="auto" w:fill="FFFFFF"/>
        <w:jc w:val="both"/>
        <w:textAlignment w:val="baseline"/>
      </w:pPr>
      <w:r w:rsidRPr="006C1A1D">
        <w:t>Постановление вступает в силу со дня его обнародования</w:t>
      </w:r>
      <w:r w:rsidRPr="006C1A1D">
        <w:rPr>
          <w:bCs/>
          <w:iCs/>
        </w:rPr>
        <w:t xml:space="preserve"> на информационных стендах поселения.</w:t>
      </w:r>
    </w:p>
    <w:p w:rsidR="00F61535" w:rsidRPr="006C1A1D" w:rsidRDefault="00F61535" w:rsidP="00F61535">
      <w:pPr>
        <w:numPr>
          <w:ilvl w:val="0"/>
          <w:numId w:val="1"/>
        </w:numPr>
        <w:jc w:val="both"/>
      </w:pPr>
      <w:r w:rsidRPr="006C1A1D">
        <w:t xml:space="preserve">Контроль за исполнением настоящего постановления </w:t>
      </w:r>
      <w:r w:rsidR="00981322">
        <w:t>оставляю за собой</w:t>
      </w:r>
      <w:r w:rsidRPr="006C1A1D">
        <w:t>.</w:t>
      </w:r>
    </w:p>
    <w:p w:rsidR="00F61535" w:rsidRPr="006C1A1D" w:rsidRDefault="00F61535" w:rsidP="00F61535"/>
    <w:p w:rsidR="00F61535" w:rsidRPr="006C1A1D" w:rsidRDefault="00F61535" w:rsidP="00F61535"/>
    <w:p w:rsidR="00F61535" w:rsidRPr="006C1A1D" w:rsidRDefault="00F61535" w:rsidP="00F61535"/>
    <w:p w:rsidR="00F61535" w:rsidRPr="006C1A1D" w:rsidRDefault="00F61535" w:rsidP="00F61535">
      <w:pPr>
        <w:rPr>
          <w:b/>
        </w:rPr>
      </w:pPr>
      <w:r w:rsidRPr="006C1A1D">
        <w:rPr>
          <w:b/>
        </w:rPr>
        <w:t xml:space="preserve">Глава </w:t>
      </w:r>
    </w:p>
    <w:p w:rsidR="00F61535" w:rsidRPr="006C1A1D" w:rsidRDefault="00F61535" w:rsidP="00F61535">
      <w:pPr>
        <w:autoSpaceDE w:val="0"/>
        <w:autoSpaceDN w:val="0"/>
        <w:adjustRightInd w:val="0"/>
        <w:rPr>
          <w:b/>
        </w:rPr>
      </w:pPr>
      <w:r w:rsidRPr="006C1A1D">
        <w:rPr>
          <w:b/>
        </w:rPr>
        <w:t xml:space="preserve">муниципального образования </w:t>
      </w:r>
    </w:p>
    <w:p w:rsidR="00F61535" w:rsidRPr="006C1A1D" w:rsidRDefault="00F61535" w:rsidP="00F61535">
      <w:pPr>
        <w:autoSpaceDE w:val="0"/>
        <w:autoSpaceDN w:val="0"/>
        <w:adjustRightInd w:val="0"/>
        <w:rPr>
          <w:b/>
        </w:rPr>
      </w:pPr>
      <w:r w:rsidRPr="006C1A1D">
        <w:rPr>
          <w:b/>
        </w:rPr>
        <w:t>сельского поселения «</w:t>
      </w:r>
      <w:proofErr w:type="spellStart"/>
      <w:proofErr w:type="gramStart"/>
      <w:r w:rsidR="00687D00">
        <w:rPr>
          <w:b/>
        </w:rPr>
        <w:t>Бом</w:t>
      </w:r>
      <w:r w:rsidR="00981322">
        <w:rPr>
          <w:b/>
        </w:rPr>
        <w:t>ское</w:t>
      </w:r>
      <w:proofErr w:type="spellEnd"/>
      <w:r w:rsidRPr="006C1A1D">
        <w:rPr>
          <w:b/>
        </w:rPr>
        <w:t xml:space="preserve">»   </w:t>
      </w:r>
      <w:proofErr w:type="gramEnd"/>
      <w:r w:rsidRPr="006C1A1D">
        <w:rPr>
          <w:b/>
        </w:rPr>
        <w:t xml:space="preserve">                                           </w:t>
      </w:r>
      <w:r w:rsidR="00687D00">
        <w:rPr>
          <w:b/>
        </w:rPr>
        <w:t xml:space="preserve">          </w:t>
      </w:r>
      <w:proofErr w:type="spellStart"/>
      <w:r w:rsidR="00687D00">
        <w:rPr>
          <w:b/>
        </w:rPr>
        <w:t>Б.Б.Тыкшеев</w:t>
      </w:r>
      <w:proofErr w:type="spellEnd"/>
      <w:r w:rsidR="00687D00">
        <w:rPr>
          <w:b/>
        </w:rPr>
        <w:t>.</w:t>
      </w:r>
    </w:p>
    <w:p w:rsidR="00F61535" w:rsidRPr="006C1A1D" w:rsidRDefault="00F61535" w:rsidP="00F61535">
      <w:pPr>
        <w:autoSpaceDE w:val="0"/>
        <w:autoSpaceDN w:val="0"/>
        <w:adjustRightInd w:val="0"/>
        <w:rPr>
          <w:b/>
        </w:rPr>
      </w:pPr>
    </w:p>
    <w:p w:rsidR="00F61535" w:rsidRPr="006C1A1D" w:rsidRDefault="00F61535" w:rsidP="00F61535">
      <w:pPr>
        <w:jc w:val="right"/>
      </w:pPr>
      <w:r w:rsidRPr="006C1A1D">
        <w:tab/>
      </w:r>
      <w:r w:rsidRPr="006C1A1D">
        <w:tab/>
      </w:r>
      <w:r w:rsidRPr="006C1A1D">
        <w:tab/>
      </w:r>
      <w:r w:rsidRPr="006C1A1D">
        <w:tab/>
      </w:r>
      <w:r w:rsidRPr="006C1A1D">
        <w:tab/>
      </w:r>
      <w:r w:rsidRPr="006C1A1D">
        <w:tab/>
      </w:r>
      <w:r w:rsidRPr="006C1A1D">
        <w:tab/>
      </w:r>
      <w:r w:rsidRPr="006C1A1D">
        <w:tab/>
      </w:r>
    </w:p>
    <w:p w:rsidR="00F61535" w:rsidRPr="006C1A1D" w:rsidRDefault="00F61535" w:rsidP="00F61535">
      <w:pPr>
        <w:jc w:val="right"/>
      </w:pPr>
    </w:p>
    <w:p w:rsidR="00F61535" w:rsidRPr="006C1A1D" w:rsidRDefault="00F61535" w:rsidP="00F61535">
      <w:pPr>
        <w:jc w:val="right"/>
      </w:pPr>
    </w:p>
    <w:p w:rsidR="00F61535" w:rsidRDefault="00F61535" w:rsidP="00F61535">
      <w:pPr>
        <w:jc w:val="right"/>
      </w:pPr>
    </w:p>
    <w:p w:rsidR="00A43300" w:rsidRDefault="00A43300" w:rsidP="00F61535">
      <w:pPr>
        <w:jc w:val="right"/>
      </w:pPr>
    </w:p>
    <w:p w:rsidR="00A43300" w:rsidRDefault="00A43300" w:rsidP="00F61535">
      <w:pPr>
        <w:jc w:val="right"/>
      </w:pPr>
    </w:p>
    <w:p w:rsidR="00F61535" w:rsidRPr="006C1A1D" w:rsidRDefault="00F61535" w:rsidP="00F61535">
      <w:pPr>
        <w:jc w:val="right"/>
      </w:pPr>
      <w:r w:rsidRPr="006C1A1D">
        <w:tab/>
        <w:t>Приложение</w:t>
      </w:r>
    </w:p>
    <w:p w:rsidR="00F61535" w:rsidRPr="006C1A1D" w:rsidRDefault="00F61535" w:rsidP="00F61535">
      <w:pPr>
        <w:pStyle w:val="ConsPlusNormal"/>
        <w:jc w:val="right"/>
        <w:outlineLvl w:val="0"/>
        <w:rPr>
          <w:szCs w:val="22"/>
        </w:rPr>
      </w:pPr>
      <w:r w:rsidRPr="006C1A1D">
        <w:t>к постановлению</w:t>
      </w:r>
      <w:r w:rsidRPr="006C1A1D">
        <w:rPr>
          <w:sz w:val="28"/>
          <w:szCs w:val="28"/>
        </w:rPr>
        <w:t xml:space="preserve"> </w:t>
      </w:r>
      <w:r w:rsidRPr="006C1A1D">
        <w:rPr>
          <w:szCs w:val="22"/>
        </w:rPr>
        <w:t xml:space="preserve">Администрации муниципального </w:t>
      </w:r>
    </w:p>
    <w:p w:rsidR="00F61535" w:rsidRPr="006C1A1D" w:rsidRDefault="00F61535" w:rsidP="00F61535">
      <w:pPr>
        <w:pStyle w:val="ConsPlusNormal"/>
        <w:jc w:val="right"/>
      </w:pPr>
      <w:r w:rsidRPr="006C1A1D">
        <w:rPr>
          <w:szCs w:val="22"/>
        </w:rPr>
        <w:t>образования сельского поселения «</w:t>
      </w:r>
      <w:proofErr w:type="spellStart"/>
      <w:r w:rsidR="00687D00">
        <w:rPr>
          <w:szCs w:val="22"/>
        </w:rPr>
        <w:t>Бом</w:t>
      </w:r>
      <w:r w:rsidR="00981322">
        <w:rPr>
          <w:szCs w:val="22"/>
        </w:rPr>
        <w:t>ское</w:t>
      </w:r>
      <w:proofErr w:type="spellEnd"/>
      <w:r w:rsidRPr="006C1A1D">
        <w:rPr>
          <w:szCs w:val="22"/>
        </w:rPr>
        <w:t xml:space="preserve">» </w:t>
      </w:r>
    </w:p>
    <w:p w:rsidR="00F61535" w:rsidRPr="006C1A1D" w:rsidRDefault="00DB3BAE" w:rsidP="00F61535">
      <w:pPr>
        <w:pStyle w:val="ConsPlusNormal"/>
        <w:jc w:val="right"/>
      </w:pPr>
      <w:r>
        <w:t xml:space="preserve">от </w:t>
      </w:r>
      <w:r w:rsidR="001254BE">
        <w:t>30</w:t>
      </w:r>
      <w:bookmarkStart w:id="0" w:name="_GoBack"/>
      <w:bookmarkEnd w:id="0"/>
      <w:r>
        <w:t>.08.2024г.  № 8</w:t>
      </w:r>
    </w:p>
    <w:p w:rsidR="00F61535" w:rsidRPr="006C1A1D" w:rsidRDefault="00F61535" w:rsidP="00F61535">
      <w:pPr>
        <w:pStyle w:val="ConsPlusNormal"/>
        <w:jc w:val="right"/>
      </w:pPr>
    </w:p>
    <w:p w:rsidR="00F61535" w:rsidRPr="006C1A1D" w:rsidRDefault="00F61535" w:rsidP="00F61535">
      <w:pPr>
        <w:pStyle w:val="ConsPlusTitle"/>
        <w:jc w:val="center"/>
      </w:pPr>
      <w:bookmarkStart w:id="1" w:name="P35"/>
      <w:bookmarkEnd w:id="1"/>
      <w:r w:rsidRPr="006C1A1D">
        <w:t xml:space="preserve">Административный регламент </w:t>
      </w:r>
    </w:p>
    <w:p w:rsidR="00F61535" w:rsidRPr="006C1A1D" w:rsidRDefault="00F61535" w:rsidP="00F61535">
      <w:pPr>
        <w:pStyle w:val="ConsPlusTitle"/>
        <w:jc w:val="center"/>
      </w:pPr>
      <w:r w:rsidRPr="006C1A1D">
        <w:t>предоставления муниципальной услуги «</w:t>
      </w:r>
      <w:r>
        <w:t>Предоставление мест для размещения нестационарных торговых объектов на земельных участках, находящихся в муниципальной собственности</w:t>
      </w:r>
      <w:r w:rsidRPr="00683F5A">
        <w:t xml:space="preserve"> </w:t>
      </w:r>
      <w:r w:rsidRPr="006C1A1D">
        <w:t xml:space="preserve">муниципального образования </w:t>
      </w:r>
      <w:proofErr w:type="gramStart"/>
      <w:r w:rsidRPr="006C1A1D">
        <w:t>сельского  поселения</w:t>
      </w:r>
      <w:proofErr w:type="gramEnd"/>
      <w:r w:rsidRPr="006C1A1D">
        <w:t xml:space="preserve"> «</w:t>
      </w:r>
      <w:proofErr w:type="spellStart"/>
      <w:r w:rsidR="00687D00">
        <w:t>Бом</w:t>
      </w:r>
      <w:r w:rsidR="00981322">
        <w:t>ское</w:t>
      </w:r>
      <w:proofErr w:type="spellEnd"/>
      <w:r w:rsidRPr="006C1A1D">
        <w:t>»</w:t>
      </w:r>
    </w:p>
    <w:p w:rsidR="00F61535" w:rsidRPr="006C1A1D" w:rsidRDefault="00F61535" w:rsidP="00F61535">
      <w:pPr>
        <w:pStyle w:val="ConsPlusNormal"/>
        <w:jc w:val="center"/>
      </w:pPr>
    </w:p>
    <w:p w:rsidR="00F61535" w:rsidRDefault="00F61535" w:rsidP="00F61535">
      <w:pPr>
        <w:pStyle w:val="ConsPlusTitle"/>
        <w:jc w:val="center"/>
        <w:outlineLvl w:val="1"/>
      </w:pPr>
      <w:r>
        <w:t>1. Общие положения</w:t>
      </w:r>
    </w:p>
    <w:p w:rsidR="00F61535" w:rsidRDefault="00F61535" w:rsidP="00F61535">
      <w:pPr>
        <w:pStyle w:val="ConsPlusNormal"/>
        <w:jc w:val="both"/>
      </w:pPr>
    </w:p>
    <w:p w:rsidR="00F61535" w:rsidRDefault="00F61535" w:rsidP="00F61535">
      <w:pPr>
        <w:pStyle w:val="ConsPlusNormal"/>
        <w:ind w:firstLine="540"/>
        <w:jc w:val="both"/>
      </w:pPr>
      <w:r>
        <w:t>1.1. Настоящий Административный регламент регулирует предоставление муниципальной услуги «Предоставление мест для размещения нестационарных торговых объектов на земельных участках, находящихся в муниципальной собственности</w:t>
      </w:r>
      <w:r w:rsidRPr="00683F5A">
        <w:t xml:space="preserve"> </w:t>
      </w:r>
      <w:r w:rsidRPr="006C1A1D">
        <w:t xml:space="preserve">муниципального образования </w:t>
      </w:r>
      <w:proofErr w:type="gramStart"/>
      <w:r w:rsidRPr="006C1A1D">
        <w:t>сельского  поселения</w:t>
      </w:r>
      <w:proofErr w:type="gramEnd"/>
      <w:r w:rsidRPr="006C1A1D">
        <w:t xml:space="preserve"> «</w:t>
      </w:r>
      <w:proofErr w:type="spellStart"/>
      <w:r w:rsidR="00687D00">
        <w:t>Бом</w:t>
      </w:r>
      <w:r w:rsidR="00981322">
        <w:t>ское</w:t>
      </w:r>
      <w:proofErr w:type="spellEnd"/>
      <w:r>
        <w:t>» (далее по тексту - муниципальная услуга), устанавливает сроки и последовательность административных процедур (действий), порядок взаимодействия между должностными лицами и стандарт предоставления муниципальной услуги.</w:t>
      </w:r>
    </w:p>
    <w:p w:rsidR="00F61535" w:rsidRDefault="00F61535" w:rsidP="00F61535">
      <w:pPr>
        <w:pStyle w:val="ConsPlusNormal"/>
        <w:ind w:firstLine="540"/>
        <w:jc w:val="both"/>
      </w:pPr>
      <w:r>
        <w:t>1.2. Заявителями, имеющими право на получение муниципальной услуги, являются индивидуальные предприниматели и юридические лица, осуществляющие торговую деятельность (далее - заявители).</w:t>
      </w:r>
    </w:p>
    <w:p w:rsidR="00F61535" w:rsidRDefault="00F61535" w:rsidP="00F61535">
      <w:pPr>
        <w:pStyle w:val="ConsPlusNormal"/>
        <w:ind w:firstLine="540"/>
        <w:jc w:val="both"/>
      </w:pPr>
      <w:r>
        <w:t>1.3. Требования к порядку информирования о предоставлении муниципальной услуги.</w:t>
      </w:r>
    </w:p>
    <w:p w:rsidR="00F61535" w:rsidRPr="006C1A1D" w:rsidRDefault="00F61535" w:rsidP="00F61535">
      <w:pPr>
        <w:pStyle w:val="ConsPlusNormal"/>
        <w:ind w:firstLine="540"/>
        <w:jc w:val="both"/>
      </w:pPr>
      <w: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w:t>
      </w:r>
      <w:r w:rsidRPr="006C1A1D">
        <w:t>Администрации муниципального образования сельского поселения «</w:t>
      </w:r>
      <w:proofErr w:type="spellStart"/>
      <w:r w:rsidR="00687D00">
        <w:t>Бом</w:t>
      </w:r>
      <w:r w:rsidR="00981322">
        <w:t>ское</w:t>
      </w:r>
      <w:proofErr w:type="spellEnd"/>
      <w:r w:rsidRPr="006C1A1D">
        <w:t>», на Едином портале государственных и муниципальных услуг (функций), а также непосредственно в помещении Администрации муниципального образования сельского поселения «</w:t>
      </w:r>
      <w:proofErr w:type="spellStart"/>
      <w:r w:rsidR="00687D00">
        <w:t>Бом</w:t>
      </w:r>
      <w:r w:rsidR="00981322">
        <w:t>ское</w:t>
      </w:r>
      <w:proofErr w:type="spellEnd"/>
      <w:r w:rsidRPr="006C1A1D">
        <w:t xml:space="preserve">» (далее – Администрация). </w:t>
      </w:r>
    </w:p>
    <w:p w:rsidR="00F61535" w:rsidRPr="006C1A1D" w:rsidRDefault="00F61535" w:rsidP="00F61535">
      <w:pPr>
        <w:ind w:firstLine="709"/>
        <w:jc w:val="both"/>
        <w:rPr>
          <w:bCs/>
        </w:rPr>
      </w:pPr>
      <w:r w:rsidRPr="006C1A1D">
        <w:rPr>
          <w:rFonts w:eastAsia="Times New Roman"/>
        </w:rPr>
        <w:t xml:space="preserve">Кроме того, указанную информацию, а также сведения о ходе предоставления муниципальной услуги можно получить по адресу Администрации: Республика </w:t>
      </w:r>
      <w:r w:rsidR="00687D00">
        <w:rPr>
          <w:rFonts w:eastAsia="Times New Roman"/>
        </w:rPr>
        <w:t xml:space="preserve">Бурятия, </w:t>
      </w:r>
      <w:proofErr w:type="spellStart"/>
      <w:r w:rsidR="00687D00">
        <w:rPr>
          <w:rFonts w:eastAsia="Times New Roman"/>
        </w:rPr>
        <w:t>Мухоршибирский</w:t>
      </w:r>
      <w:proofErr w:type="spellEnd"/>
      <w:r w:rsidR="00687D00">
        <w:rPr>
          <w:rFonts w:eastAsia="Times New Roman"/>
        </w:rPr>
        <w:t xml:space="preserve"> район, у</w:t>
      </w:r>
      <w:r w:rsidRPr="006C1A1D">
        <w:rPr>
          <w:rFonts w:eastAsia="Times New Roman"/>
        </w:rPr>
        <w:t xml:space="preserve">. </w:t>
      </w:r>
      <w:r w:rsidR="00981322">
        <w:rPr>
          <w:rFonts w:eastAsia="Times New Roman"/>
        </w:rPr>
        <w:t>Бар</w:t>
      </w:r>
      <w:r w:rsidR="00687D00">
        <w:rPr>
          <w:rFonts w:eastAsia="Times New Roman"/>
        </w:rPr>
        <w:t>, ул. Советская, д.2,  телефон: 8 (30143)25</w:t>
      </w:r>
      <w:r w:rsidRPr="006C1A1D">
        <w:rPr>
          <w:rFonts w:eastAsia="Times New Roman"/>
        </w:rPr>
        <w:t>-</w:t>
      </w:r>
      <w:r w:rsidR="00687D00">
        <w:rPr>
          <w:rFonts w:eastAsia="Times New Roman"/>
        </w:rPr>
        <w:t>125</w:t>
      </w:r>
      <w:r w:rsidRPr="006C1A1D">
        <w:rPr>
          <w:rFonts w:eastAsia="Times New Roman"/>
        </w:rPr>
        <w:t xml:space="preserve">,  электронная почта:  </w:t>
      </w:r>
      <w:r w:rsidRPr="006C1A1D">
        <w:rPr>
          <w:iCs/>
          <w:lang w:val="en-US"/>
        </w:rPr>
        <w:t>e</w:t>
      </w:r>
      <w:r w:rsidRPr="006C1A1D">
        <w:rPr>
          <w:iCs/>
        </w:rPr>
        <w:t>-</w:t>
      </w:r>
      <w:r w:rsidRPr="006C1A1D">
        <w:rPr>
          <w:iCs/>
          <w:lang w:val="en-US"/>
        </w:rPr>
        <w:t>mail</w:t>
      </w:r>
      <w:r w:rsidRPr="006C1A1D">
        <w:rPr>
          <w:iCs/>
        </w:rPr>
        <w:t xml:space="preserve">: </w:t>
      </w:r>
      <w:hyperlink r:id="rId7" w:history="1">
        <w:r w:rsidR="00687D00" w:rsidRPr="00B4638C">
          <w:rPr>
            <w:rStyle w:val="a4"/>
            <w:shd w:val="clear" w:color="auto" w:fill="FFFFFF"/>
            <w:lang w:val="en-US"/>
          </w:rPr>
          <w:t>adm</w:t>
        </w:r>
        <w:r w:rsidR="00687D00" w:rsidRPr="00B4638C">
          <w:rPr>
            <w:rStyle w:val="a4"/>
            <w:shd w:val="clear" w:color="auto" w:fill="FFFFFF"/>
          </w:rPr>
          <w:t>_</w:t>
        </w:r>
        <w:r w:rsidR="00687D00" w:rsidRPr="00B4638C">
          <w:rPr>
            <w:rStyle w:val="a4"/>
            <w:shd w:val="clear" w:color="auto" w:fill="FFFFFF"/>
            <w:lang w:val="en-US"/>
          </w:rPr>
          <w:t>bom</w:t>
        </w:r>
        <w:r w:rsidR="00687D00" w:rsidRPr="00B4638C">
          <w:rPr>
            <w:rStyle w:val="a4"/>
            <w:shd w:val="clear" w:color="auto" w:fill="FFFFFF"/>
          </w:rPr>
          <w:t>@</w:t>
        </w:r>
        <w:r w:rsidR="00687D00" w:rsidRPr="00B4638C">
          <w:rPr>
            <w:rStyle w:val="a4"/>
            <w:shd w:val="clear" w:color="auto" w:fill="FFFFFF"/>
            <w:lang w:val="en-US"/>
          </w:rPr>
          <w:t>mail</w:t>
        </w:r>
        <w:r w:rsidR="00687D00" w:rsidRPr="00B4638C">
          <w:rPr>
            <w:rStyle w:val="a4"/>
            <w:shd w:val="clear" w:color="auto" w:fill="FFFFFF"/>
          </w:rPr>
          <w:t>.</w:t>
        </w:r>
        <w:proofErr w:type="spellStart"/>
        <w:r w:rsidR="00687D00" w:rsidRPr="00B4638C">
          <w:rPr>
            <w:rStyle w:val="a4"/>
            <w:shd w:val="clear" w:color="auto" w:fill="FFFFFF"/>
            <w:lang w:val="en-US"/>
          </w:rPr>
          <w:t>ru</w:t>
        </w:r>
        <w:proofErr w:type="spellEnd"/>
      </w:hyperlink>
      <w:hyperlink r:id="rId8" w:history="1"/>
      <w:r w:rsidRPr="006C1A1D">
        <w:rPr>
          <w:iCs/>
        </w:rPr>
        <w:t>.</w:t>
      </w:r>
    </w:p>
    <w:p w:rsidR="00F61535" w:rsidRPr="006C1A1D" w:rsidRDefault="00F61535" w:rsidP="00F61535">
      <w:pPr>
        <w:pStyle w:val="ConsPlusNormal"/>
        <w:ind w:firstLine="540"/>
        <w:jc w:val="both"/>
      </w:pPr>
      <w:r w:rsidRPr="006C1A1D">
        <w:t>1.3.2. Справочная информация о предоставлении муниципальной услуги, в том числе о месте нахождения и графике работы Администрации, ГБУ "Многофункциональный центр Республики Бурятия по предоставлению государственных и муниципальных услуг" (далее - ГБУ "МФЦ РБ"), размещается:</w:t>
      </w:r>
    </w:p>
    <w:p w:rsidR="00F61535" w:rsidRPr="006C1A1D" w:rsidRDefault="00F61535" w:rsidP="00F61535">
      <w:pPr>
        <w:pStyle w:val="ConsPlusNormal"/>
        <w:ind w:firstLine="540"/>
        <w:jc w:val="both"/>
      </w:pPr>
      <w:r w:rsidRPr="006C1A1D">
        <w:t>- на официальном сайте Администрации https://</w:t>
      </w:r>
      <w:proofErr w:type="spellStart"/>
      <w:r w:rsidR="00687D00">
        <w:rPr>
          <w:lang w:val="en-US"/>
        </w:rPr>
        <w:t>bomskoe</w:t>
      </w:r>
      <w:proofErr w:type="spellEnd"/>
      <w:r w:rsidR="00687D00" w:rsidRPr="00687D00">
        <w:t>-81</w:t>
      </w:r>
      <w:r w:rsidRPr="006C1A1D">
        <w:t>.gosweb.gosuslugi.ru;</w:t>
      </w:r>
    </w:p>
    <w:p w:rsidR="00F61535" w:rsidRPr="006C1A1D" w:rsidRDefault="00F61535" w:rsidP="00F61535">
      <w:pPr>
        <w:pStyle w:val="ConsPlusNormal"/>
        <w:ind w:firstLine="540"/>
        <w:jc w:val="both"/>
      </w:pPr>
      <w:r w:rsidRPr="006C1A1D">
        <w:t>- на Едином портале государственных и муниципальных услуг (функций) www.gosuslugi.ru;</w:t>
      </w:r>
    </w:p>
    <w:p w:rsidR="00F61535" w:rsidRPr="006C1A1D" w:rsidRDefault="00F61535" w:rsidP="00F61535">
      <w:pPr>
        <w:pStyle w:val="ConsPlusNormal"/>
        <w:ind w:firstLine="540"/>
        <w:jc w:val="both"/>
      </w:pPr>
      <w:r w:rsidRPr="006C1A1D">
        <w:t>- на информационных стендах Администрации и ГБУ "МФЦ РБ".</w:t>
      </w:r>
    </w:p>
    <w:p w:rsidR="00F61535" w:rsidRPr="006C1A1D" w:rsidRDefault="00F61535" w:rsidP="00F61535">
      <w:pPr>
        <w:pStyle w:val="ConsPlusNormal"/>
        <w:ind w:firstLine="540"/>
        <w:jc w:val="both"/>
      </w:pPr>
      <w:r w:rsidRPr="006C1A1D">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муниципального образования сельского поселения «</w:t>
      </w:r>
      <w:proofErr w:type="spellStart"/>
      <w:r w:rsidR="00687D00">
        <w:t>Бом</w:t>
      </w:r>
      <w:r w:rsidR="00981322">
        <w:t>ское</w:t>
      </w:r>
      <w:proofErr w:type="spellEnd"/>
      <w:r w:rsidRPr="006C1A1D">
        <w:t>», на Едином портале государственных и муниципальных услуг (функций), на информационных стендах Администрации и ГБУ "МФЦ РБ".</w:t>
      </w:r>
    </w:p>
    <w:p w:rsidR="00F61535" w:rsidRPr="006C1A1D" w:rsidRDefault="00F61535" w:rsidP="00F61535">
      <w:pPr>
        <w:pStyle w:val="ConsPlusNormal"/>
        <w:ind w:firstLine="540"/>
        <w:jc w:val="both"/>
      </w:pPr>
      <w:r w:rsidRPr="006C1A1D">
        <w:t>1.3.3. Консультирование по вопросам предоставления муниципальной услуги специалистами Администрации осуществляется бесплатно.</w:t>
      </w:r>
    </w:p>
    <w:p w:rsidR="00F61535" w:rsidRDefault="00F61535" w:rsidP="00F61535">
      <w:pPr>
        <w:pStyle w:val="ConsPlusNormal"/>
        <w:jc w:val="both"/>
      </w:pPr>
    </w:p>
    <w:p w:rsidR="00F61535" w:rsidRDefault="00F61535" w:rsidP="00F61535">
      <w:pPr>
        <w:pStyle w:val="ConsPlusTitle"/>
        <w:jc w:val="center"/>
        <w:outlineLvl w:val="1"/>
      </w:pPr>
      <w:r>
        <w:t>2. Стандарт предоставления муниципальной услуги</w:t>
      </w:r>
    </w:p>
    <w:p w:rsidR="00F61535" w:rsidRDefault="00F61535" w:rsidP="00F61535">
      <w:pPr>
        <w:pStyle w:val="ConsPlusNormal"/>
        <w:jc w:val="both"/>
      </w:pPr>
    </w:p>
    <w:p w:rsidR="00F61535" w:rsidRDefault="00F61535" w:rsidP="00F61535">
      <w:pPr>
        <w:pStyle w:val="ConsPlusNormal"/>
        <w:ind w:firstLine="540"/>
        <w:jc w:val="both"/>
      </w:pPr>
      <w:r>
        <w:t xml:space="preserve">2.1. Наименование муниципальной услуги: «Предоставление мест для размещения нестационарных торговых объектов на земельных участках, находящихся в муниципальной собственности </w:t>
      </w:r>
      <w:r w:rsidRPr="006C1A1D">
        <w:t>муниципального образования сельского поселения «</w:t>
      </w:r>
      <w:proofErr w:type="spellStart"/>
      <w:r w:rsidR="00687D00">
        <w:t>Бом</w:t>
      </w:r>
      <w:r w:rsidR="00981322">
        <w:t>ское</w:t>
      </w:r>
      <w:proofErr w:type="spellEnd"/>
      <w:r w:rsidRPr="006C1A1D">
        <w:t>»</w:t>
      </w:r>
      <w:r>
        <w:t>.</w:t>
      </w:r>
    </w:p>
    <w:p w:rsidR="00F61535" w:rsidRDefault="00F61535" w:rsidP="00F61535">
      <w:pPr>
        <w:pStyle w:val="ConsPlusNormal"/>
        <w:ind w:firstLine="540"/>
        <w:jc w:val="both"/>
      </w:pPr>
      <w:r>
        <w:t xml:space="preserve">2.2. Муниципальная услуга предоставляется </w:t>
      </w:r>
      <w:r w:rsidRPr="006C1A1D">
        <w:t xml:space="preserve">Администрацией муниципального </w:t>
      </w:r>
      <w:r w:rsidRPr="006C1A1D">
        <w:lastRenderedPageBreak/>
        <w:t>образования сельского поселения «</w:t>
      </w:r>
      <w:proofErr w:type="spellStart"/>
      <w:r w:rsidR="00687D00">
        <w:t>Бом</w:t>
      </w:r>
      <w:r w:rsidR="00981322">
        <w:t>ское</w:t>
      </w:r>
      <w:proofErr w:type="spellEnd"/>
      <w:r w:rsidRPr="006C1A1D">
        <w:t>» (далее - Администрация).</w:t>
      </w:r>
    </w:p>
    <w:p w:rsidR="00F61535" w:rsidRDefault="00F61535" w:rsidP="00F61535">
      <w:pPr>
        <w:pStyle w:val="ConsPlusNormal"/>
        <w:ind w:firstLine="540"/>
        <w:jc w:val="both"/>
      </w:pPr>
      <w:r>
        <w:t>2.3. Результат предоставления муниципальной услуги:</w:t>
      </w:r>
    </w:p>
    <w:p w:rsidR="00F61535" w:rsidRDefault="00F61535" w:rsidP="00F61535">
      <w:pPr>
        <w:pStyle w:val="ConsPlusNormal"/>
        <w:ind w:firstLine="540"/>
        <w:jc w:val="both"/>
      </w:pPr>
      <w:r>
        <w:t>- решение о возможности проведения аукциона на предоставление места размещения нестационарного торгового объекта в форме распоряжения;</w:t>
      </w:r>
    </w:p>
    <w:p w:rsidR="00F61535" w:rsidRDefault="00F61535" w:rsidP="00F61535">
      <w:pPr>
        <w:pStyle w:val="ConsPlusNormal"/>
        <w:ind w:firstLine="540"/>
        <w:jc w:val="both"/>
      </w:pPr>
      <w:r>
        <w:t>- решение об отказе в проведении аукциона на предоставление места размещения нестационарного торгового объекта в форме распоряжения.</w:t>
      </w:r>
    </w:p>
    <w:p w:rsidR="00F61535" w:rsidRDefault="00F61535" w:rsidP="00F61535">
      <w:pPr>
        <w:pStyle w:val="ConsPlusNormal"/>
        <w:ind w:firstLine="540"/>
        <w:jc w:val="both"/>
      </w:pPr>
      <w:r>
        <w:t>Выдача результата предоставления муниципальной услуги заявителю осуществляется способом, указанным в заявлении.</w:t>
      </w:r>
    </w:p>
    <w:p w:rsidR="00F61535" w:rsidRDefault="00F61535" w:rsidP="00F61535">
      <w:pPr>
        <w:pStyle w:val="ConsPlusNormal"/>
        <w:ind w:firstLine="540"/>
        <w:jc w:val="both"/>
      </w:pPr>
      <w:r>
        <w:t>2.4. Максимальный срок предоставления муниципальной услуги - 13 рабочих дней со дня регистрации заявления о предоставлении места для размещения нестационарного торгового объекта. Заявление подается лично:</w:t>
      </w:r>
    </w:p>
    <w:p w:rsidR="00F61535" w:rsidRDefault="00F61535" w:rsidP="00F61535">
      <w:pPr>
        <w:pStyle w:val="ConsPlusNormal"/>
        <w:ind w:firstLine="540"/>
        <w:jc w:val="both"/>
      </w:pPr>
      <w:r>
        <w:t>- в Администрацию;</w:t>
      </w:r>
    </w:p>
    <w:p w:rsidR="00F61535" w:rsidRDefault="00F61535" w:rsidP="00F61535">
      <w:pPr>
        <w:pStyle w:val="ConsPlusNormal"/>
        <w:ind w:firstLine="540"/>
        <w:jc w:val="both"/>
      </w:pPr>
      <w:r>
        <w:t>- в ГБУ "МФЦ РБ".</w:t>
      </w:r>
    </w:p>
    <w:p w:rsidR="00F61535" w:rsidRDefault="00F61535" w:rsidP="00F61535">
      <w:pPr>
        <w:pStyle w:val="ConsPlusNormal"/>
        <w:ind w:firstLine="540"/>
        <w:jc w:val="both"/>
      </w:pPr>
      <w:r>
        <w:t>2.5. Правовые основания для предоставления муниципальной услуги.</w:t>
      </w:r>
    </w:p>
    <w:p w:rsidR="00F61535" w:rsidRDefault="00F61535" w:rsidP="00F61535">
      <w:pPr>
        <w:pStyle w:val="ConsPlusNormal"/>
        <w:ind w:firstLine="540"/>
        <w:jc w:val="both"/>
      </w:pPr>
      <w:r>
        <w:t xml:space="preserve">Перечень нормативных правовых актов, применяемых при предоставлении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w:t>
      </w:r>
      <w:r w:rsidRPr="006C1A1D">
        <w:t>Администрации https://</w:t>
      </w:r>
      <w:r w:rsidR="00687D00">
        <w:rPr>
          <w:lang w:val="en-US"/>
        </w:rPr>
        <w:t>b</w:t>
      </w:r>
      <w:r w:rsidR="00687D00" w:rsidRPr="00687D00">
        <w:t>о</w:t>
      </w:r>
      <w:proofErr w:type="spellStart"/>
      <w:r w:rsidR="00687D00">
        <w:rPr>
          <w:lang w:val="en-US"/>
        </w:rPr>
        <w:t>m</w:t>
      </w:r>
      <w:r w:rsidR="00981322">
        <w:rPr>
          <w:lang w:val="en-US"/>
        </w:rPr>
        <w:t>skoe</w:t>
      </w:r>
      <w:proofErr w:type="spellEnd"/>
      <w:r w:rsidRPr="006C1A1D">
        <w:t>.gosweb.gosuslugi.ru</w:t>
      </w:r>
      <w:r>
        <w:t xml:space="preserve"> и Едином портале государственных и муниципальных услуг (функций).</w:t>
      </w:r>
    </w:p>
    <w:p w:rsidR="00F61535" w:rsidRDefault="00F61535" w:rsidP="00F61535">
      <w:pPr>
        <w:pStyle w:val="ConsPlusNormal"/>
        <w:ind w:firstLine="540"/>
        <w:jc w:val="both"/>
      </w:pPr>
      <w:bookmarkStart w:id="2" w:name="Par68"/>
      <w:bookmarkEnd w:id="2"/>
      <w:r>
        <w:t>2.6. Исчерпывающий перечень документов, необходимых в соответствии с нормативными правовыми актами для предоставления муниципальной услуги.</w:t>
      </w:r>
    </w:p>
    <w:p w:rsidR="00F61535" w:rsidRDefault="00F61535" w:rsidP="00F61535">
      <w:pPr>
        <w:pStyle w:val="ConsPlusNormal"/>
        <w:ind w:firstLine="540"/>
        <w:jc w:val="both"/>
      </w:pPr>
      <w: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F61535" w:rsidRDefault="00F61535" w:rsidP="00F61535">
      <w:pPr>
        <w:pStyle w:val="ConsPlusNormal"/>
        <w:ind w:firstLine="540"/>
        <w:jc w:val="both"/>
      </w:pPr>
      <w:r>
        <w:t xml:space="preserve">- </w:t>
      </w:r>
      <w:hyperlink w:anchor="Par347" w:tooltip="ЗАЯВЛЕНИЕ" w:history="1">
        <w:r w:rsidRPr="002C7F03">
          <w:t>заявление</w:t>
        </w:r>
      </w:hyperlink>
      <w:r>
        <w:t xml:space="preserve"> о предоставлении места для размещения нестационарного торгового объекта (приложение № 1 к настоящему Регламенту);</w:t>
      </w:r>
    </w:p>
    <w:p w:rsidR="00F61535" w:rsidRDefault="00F61535" w:rsidP="00F61535">
      <w:pPr>
        <w:pStyle w:val="ConsPlusNormal"/>
        <w:ind w:firstLine="540"/>
        <w:jc w:val="both"/>
      </w:pPr>
      <w:r>
        <w:t>- копию документа, удостоверяющего личность заявителя (заявителей) либо личность представителя заявителя;</w:t>
      </w:r>
    </w:p>
    <w:p w:rsidR="00F61535" w:rsidRDefault="00F61535" w:rsidP="00F61535">
      <w:pPr>
        <w:pStyle w:val="ConsPlusNormal"/>
        <w:ind w:firstLine="540"/>
        <w:jc w:val="both"/>
      </w:pPr>
      <w:r>
        <w:t>- копию документа, удостоверяющего права (полномочия) представителя заявителя.</w:t>
      </w:r>
    </w:p>
    <w:p w:rsidR="00F61535" w:rsidRDefault="00F61535" w:rsidP="00F61535">
      <w:pPr>
        <w:pStyle w:val="ConsPlusNormal"/>
        <w:ind w:firstLine="540"/>
        <w:jc w:val="both"/>
      </w:pPr>
      <w:r>
        <w:t>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 предусмотрен.</w:t>
      </w:r>
    </w:p>
    <w:p w:rsidR="00F61535" w:rsidRDefault="00F61535" w:rsidP="00F61535">
      <w:pPr>
        <w:pStyle w:val="ConsPlusNormal"/>
        <w:ind w:firstLine="540"/>
        <w:jc w:val="both"/>
      </w:pPr>
      <w:r>
        <w:t>2.7. При предоставлении муниципальной услуги Администрация не вправе требовать от заявителя:</w:t>
      </w:r>
    </w:p>
    <w:p w:rsidR="00F61535" w:rsidRDefault="00F61535" w:rsidP="00F61535">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1535" w:rsidRPr="00683F5A" w:rsidRDefault="00F61535" w:rsidP="00F61535">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683F5A">
        <w:t xml:space="preserve">Российской Федерации и муниципальными правовыми актами находятся в распоряжении органов, предоставляющих государственные услуги, органов местного самоуправления,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9" w:history="1">
        <w:r w:rsidRPr="00683F5A">
          <w:t>части 6 статьи 7</w:t>
        </w:r>
      </w:hyperlink>
      <w:r w:rsidRPr="00683F5A">
        <w:t xml:space="preserve"> Федерального закона от 27.07.2010 № 210-ФЗ»Об организации предоставления государственных и муниципальных услуг»;</w:t>
      </w:r>
    </w:p>
    <w:p w:rsidR="00F61535" w:rsidRPr="00683F5A" w:rsidRDefault="00F61535" w:rsidP="00F61535">
      <w:pPr>
        <w:pStyle w:val="ConsPlusNormal"/>
        <w:ind w:firstLine="540"/>
        <w:jc w:val="both"/>
      </w:pPr>
      <w:bookmarkStart w:id="3" w:name="Par77"/>
      <w:bookmarkEnd w:id="3"/>
      <w:r w:rsidRPr="00683F5A">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83F5A">
          <w:t>части 1 статьи 9</w:t>
        </w:r>
      </w:hyperlink>
      <w:r w:rsidRPr="00683F5A">
        <w:t xml:space="preserve"> Федерального закона от 27.07.2010 №  210-ФЗ «Об организации предоставления государственных и муниципальных услуг»;</w:t>
      </w:r>
    </w:p>
    <w:p w:rsidR="00F61535" w:rsidRPr="00683F5A" w:rsidRDefault="00F61535" w:rsidP="00F61535">
      <w:pPr>
        <w:pStyle w:val="ConsPlusNormal"/>
        <w:ind w:firstLine="540"/>
        <w:jc w:val="both"/>
      </w:pPr>
      <w:r w:rsidRPr="00683F5A">
        <w:lastRenderedPageBreak/>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1535" w:rsidRPr="00683F5A" w:rsidRDefault="00F61535" w:rsidP="00F61535">
      <w:pPr>
        <w:pStyle w:val="ConsPlusNormal"/>
        <w:ind w:firstLine="540"/>
        <w:jc w:val="both"/>
      </w:pPr>
      <w:r w:rsidRPr="00683F5A">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1535" w:rsidRPr="00683F5A" w:rsidRDefault="00F61535" w:rsidP="00F61535">
      <w:pPr>
        <w:pStyle w:val="ConsPlusNormal"/>
        <w:ind w:firstLine="540"/>
        <w:jc w:val="both"/>
      </w:pPr>
      <w:r w:rsidRPr="00683F5A">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1535" w:rsidRPr="00683F5A" w:rsidRDefault="00F61535" w:rsidP="00F61535">
      <w:pPr>
        <w:pStyle w:val="ConsPlusNormal"/>
        <w:ind w:firstLine="540"/>
        <w:jc w:val="both"/>
      </w:pPr>
      <w:r w:rsidRPr="00683F5A">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1535" w:rsidRPr="00683F5A" w:rsidRDefault="00F61535" w:rsidP="00F61535">
      <w:pPr>
        <w:pStyle w:val="ConsPlusNormal"/>
        <w:ind w:firstLine="540"/>
        <w:jc w:val="both"/>
      </w:pPr>
      <w:r w:rsidRPr="00683F5A">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683F5A">
          <w:t>частью 1.1 статьи 16</w:t>
        </w:r>
      </w:hyperlink>
      <w:r w:rsidRPr="00683F5A">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683F5A">
          <w:t>частью 1.1 статьи 16</w:t>
        </w:r>
      </w:hyperlink>
      <w:r w:rsidRPr="00683F5A">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1535" w:rsidRPr="00683F5A" w:rsidRDefault="00F61535" w:rsidP="00F61535">
      <w:pPr>
        <w:pStyle w:val="ConsPlusNormal"/>
        <w:ind w:firstLine="540"/>
        <w:jc w:val="both"/>
      </w:pPr>
      <w:r w:rsidRPr="00683F5A">
        <w:t xml:space="preserve">д)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683F5A">
          <w:t>пунктом 7.2 части 1 статьи 16</w:t>
        </w:r>
      </w:hyperlink>
      <w:r w:rsidRPr="00683F5A">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61535" w:rsidRPr="00683F5A" w:rsidRDefault="00F61535" w:rsidP="00F61535">
      <w:pPr>
        <w:pStyle w:val="ConsPlusNormal"/>
        <w:ind w:firstLine="540"/>
        <w:jc w:val="both"/>
      </w:pPr>
      <w:r w:rsidRPr="00683F5A">
        <w:t>Заявитель вправе по своей инициативе представить дополнительно иные документы, которые он считает необходимыми.</w:t>
      </w:r>
    </w:p>
    <w:p w:rsidR="00F61535" w:rsidRPr="00683F5A" w:rsidRDefault="00F61535" w:rsidP="00F61535">
      <w:pPr>
        <w:pStyle w:val="ConsPlusNormal"/>
        <w:ind w:firstLine="540"/>
        <w:jc w:val="both"/>
      </w:pPr>
      <w:bookmarkStart w:id="4" w:name="Par85"/>
      <w:bookmarkEnd w:id="4"/>
      <w:r w:rsidRPr="00683F5A">
        <w:t>2.8. Основания для отказа в приеме документов, необходимых для предоставления муниципальной услуги:</w:t>
      </w:r>
    </w:p>
    <w:p w:rsidR="00F61535" w:rsidRPr="00683F5A" w:rsidRDefault="00F61535" w:rsidP="00F61535">
      <w:pPr>
        <w:pStyle w:val="ConsPlusNormal"/>
        <w:ind w:firstLine="540"/>
        <w:jc w:val="both"/>
      </w:pPr>
      <w:r w:rsidRPr="00683F5A">
        <w:t>- обращение за представлением муниципальной услуги без предъявления документа, позволяющего установить личность лица, непосредственно подающего заявление;</w:t>
      </w:r>
    </w:p>
    <w:p w:rsidR="00F61535" w:rsidRPr="00683F5A" w:rsidRDefault="00F61535" w:rsidP="00F61535">
      <w:pPr>
        <w:pStyle w:val="ConsPlusNormal"/>
        <w:ind w:firstLine="540"/>
        <w:jc w:val="both"/>
      </w:pPr>
      <w:r w:rsidRPr="00683F5A">
        <w:t>- подача запроса от имени заявителя не уполномоченным на то лицом;</w:t>
      </w:r>
    </w:p>
    <w:p w:rsidR="00F61535" w:rsidRPr="00683F5A" w:rsidRDefault="00F61535" w:rsidP="00F61535">
      <w:pPr>
        <w:pStyle w:val="ConsPlusNormal"/>
        <w:ind w:firstLine="540"/>
        <w:jc w:val="both"/>
      </w:pPr>
      <w:r w:rsidRPr="00683F5A">
        <w:t>- подача документов, которые утратили силу на момент обращения за предоставлением муниципальной услуги;</w:t>
      </w:r>
    </w:p>
    <w:p w:rsidR="00F61535" w:rsidRPr="00683F5A" w:rsidRDefault="00F61535" w:rsidP="00F61535">
      <w:pPr>
        <w:pStyle w:val="ConsPlusNormal"/>
        <w:ind w:firstLine="540"/>
        <w:jc w:val="both"/>
      </w:pPr>
      <w:r w:rsidRPr="00683F5A">
        <w:t xml:space="preserve">- форма поданного заявителем заявления не соответствует форме </w:t>
      </w:r>
      <w:hyperlink w:anchor="Par347" w:tooltip="ЗАЯВЛЕНИЕ" w:history="1">
        <w:r w:rsidRPr="00683F5A">
          <w:t>заявления</w:t>
        </w:r>
      </w:hyperlink>
      <w:r w:rsidRPr="00683F5A">
        <w:t>, установленной Административным регламентом (приложение к настоящему Регламенту).</w:t>
      </w:r>
    </w:p>
    <w:p w:rsidR="00F61535" w:rsidRPr="00683F5A" w:rsidRDefault="00F61535" w:rsidP="00F61535">
      <w:pPr>
        <w:pStyle w:val="ConsPlusNormal"/>
        <w:ind w:firstLine="540"/>
        <w:jc w:val="both"/>
      </w:pPr>
      <w:r w:rsidRPr="00683F5A">
        <w:t>2.9. Основания для приостановления предоставления муниципальной услуги отсутствуют.</w:t>
      </w:r>
    </w:p>
    <w:p w:rsidR="00F61535" w:rsidRPr="00683F5A" w:rsidRDefault="00F61535" w:rsidP="00F61535">
      <w:pPr>
        <w:pStyle w:val="ConsPlusNormal"/>
        <w:ind w:firstLine="540"/>
        <w:jc w:val="both"/>
      </w:pPr>
      <w:bookmarkStart w:id="5" w:name="Par91"/>
      <w:bookmarkEnd w:id="5"/>
      <w:r w:rsidRPr="00683F5A">
        <w:t>2.10. Основания для отказа в проведении аукциона:</w:t>
      </w:r>
    </w:p>
    <w:p w:rsidR="00F61535" w:rsidRPr="00683F5A" w:rsidRDefault="00F61535" w:rsidP="00F61535">
      <w:pPr>
        <w:pStyle w:val="ConsPlusNormal"/>
        <w:ind w:firstLine="540"/>
        <w:jc w:val="both"/>
      </w:pPr>
      <w:r w:rsidRPr="00683F5A">
        <w:t>- наличие в отношении испрашиваемого места действующих договора на предоставление места или договора аренды земельного участка для размещения нестационарного торгового объекта;</w:t>
      </w:r>
    </w:p>
    <w:p w:rsidR="00F61535" w:rsidRPr="00683F5A" w:rsidRDefault="00F61535" w:rsidP="00F61535">
      <w:pPr>
        <w:pStyle w:val="ConsPlusNormal"/>
        <w:ind w:firstLine="540"/>
        <w:jc w:val="both"/>
      </w:pPr>
      <w:r w:rsidRPr="00683F5A">
        <w:t>- отсутствие испрашиваемого места в схеме размещения нестационарных торговых объектов;</w:t>
      </w:r>
    </w:p>
    <w:p w:rsidR="00F61535" w:rsidRPr="00683F5A" w:rsidRDefault="00F61535" w:rsidP="00F61535">
      <w:pPr>
        <w:pStyle w:val="ConsPlusNormal"/>
        <w:ind w:firstLine="540"/>
        <w:jc w:val="both"/>
      </w:pPr>
      <w:r w:rsidRPr="00683F5A">
        <w:t>- несоответствие заявленной специализации объекта в планируемом месте специализации, указанной в схеме размещения;</w:t>
      </w:r>
    </w:p>
    <w:p w:rsidR="00F61535" w:rsidRPr="00683F5A" w:rsidRDefault="00F61535" w:rsidP="00F61535">
      <w:pPr>
        <w:pStyle w:val="ConsPlusNormal"/>
        <w:ind w:firstLine="540"/>
        <w:jc w:val="both"/>
      </w:pPr>
      <w:r w:rsidRPr="00683F5A">
        <w:t>- наличие капитального или некапитального объекта на испрашиваемом месте.</w:t>
      </w:r>
    </w:p>
    <w:p w:rsidR="00F61535" w:rsidRPr="00683F5A" w:rsidRDefault="00F61535" w:rsidP="00F61535">
      <w:pPr>
        <w:pStyle w:val="ConsPlusNormal"/>
        <w:ind w:firstLine="540"/>
        <w:jc w:val="both"/>
      </w:pPr>
      <w:r w:rsidRPr="00683F5A">
        <w:lastRenderedPageBreak/>
        <w:t>Перечень оснований для отказа в проведении аукциона является исчерпывающим.</w:t>
      </w:r>
    </w:p>
    <w:p w:rsidR="00F61535" w:rsidRPr="00683F5A" w:rsidRDefault="00F61535" w:rsidP="00F61535">
      <w:pPr>
        <w:pStyle w:val="ConsPlusNormal"/>
        <w:ind w:firstLine="540"/>
        <w:jc w:val="both"/>
      </w:pPr>
      <w:r w:rsidRPr="00683F5A">
        <w:t>2.11. Муниципальная услуга предоставляется бесплатно.</w:t>
      </w:r>
    </w:p>
    <w:p w:rsidR="00F61535" w:rsidRPr="00683F5A" w:rsidRDefault="00F61535" w:rsidP="00F61535">
      <w:pPr>
        <w:pStyle w:val="ConsPlusNormal"/>
        <w:ind w:firstLine="540"/>
        <w:jc w:val="both"/>
      </w:pPr>
      <w:r w:rsidRPr="00683F5A">
        <w:t>2.12.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 Прием заявителей ведется в порядке живой очереди.</w:t>
      </w:r>
    </w:p>
    <w:p w:rsidR="00F61535" w:rsidRPr="00683F5A" w:rsidRDefault="00F61535" w:rsidP="00F61535">
      <w:pPr>
        <w:pStyle w:val="ConsPlusNormal"/>
        <w:ind w:firstLine="540"/>
        <w:jc w:val="both"/>
      </w:pPr>
      <w:bookmarkStart w:id="6" w:name="Par99"/>
      <w:bookmarkEnd w:id="6"/>
      <w:r w:rsidRPr="00683F5A">
        <w:t>2.13. Срок регистрации запроса заявителя о предоставлении муниципальной услуги.</w:t>
      </w:r>
    </w:p>
    <w:p w:rsidR="00F61535" w:rsidRPr="00683F5A" w:rsidRDefault="00F61535" w:rsidP="00F61535">
      <w:pPr>
        <w:pStyle w:val="ConsPlusNormal"/>
        <w:ind w:firstLine="540"/>
        <w:jc w:val="both"/>
      </w:pPr>
      <w:r w:rsidRPr="00683F5A">
        <w:t>При личном обращении заявителя в Администрацию срок регистрации заявления составляет 1 рабочий день. Заявление регистрируется в журнале регистрации входящих документов Администрации, заявителю предоставляется копия заявления со штампом регистрации.</w:t>
      </w:r>
    </w:p>
    <w:p w:rsidR="00F61535" w:rsidRPr="00683F5A" w:rsidRDefault="00F61535" w:rsidP="00F61535">
      <w:pPr>
        <w:pStyle w:val="ConsPlusNormal"/>
        <w:ind w:firstLine="540"/>
        <w:jc w:val="both"/>
      </w:pPr>
      <w:r w:rsidRPr="00683F5A">
        <w:t>Заявление, поступившее через ГБУ "МФЦ РБ", подлежит обязательной регистрации в течение 1 рабочего дня с момента получения заявления.</w:t>
      </w:r>
    </w:p>
    <w:p w:rsidR="00F61535" w:rsidRPr="00683F5A" w:rsidRDefault="00F61535" w:rsidP="00F61535">
      <w:pPr>
        <w:pStyle w:val="ConsPlusNormal"/>
        <w:ind w:firstLine="540"/>
        <w:jc w:val="both"/>
      </w:pPr>
      <w:r w:rsidRPr="00683F5A">
        <w:t>2.14. Требования к помещениям, в которых предоставляется муниципальная услуга.</w:t>
      </w:r>
    </w:p>
    <w:p w:rsidR="00F61535" w:rsidRPr="00683F5A" w:rsidRDefault="00F61535" w:rsidP="00F61535">
      <w:pPr>
        <w:pStyle w:val="ConsPlusNormal"/>
        <w:ind w:firstLine="540"/>
        <w:jc w:val="both"/>
      </w:pPr>
      <w:r w:rsidRPr="00683F5A">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F61535" w:rsidRPr="00683F5A" w:rsidRDefault="00F61535" w:rsidP="00F61535">
      <w:pPr>
        <w:pStyle w:val="ConsPlusNormal"/>
        <w:ind w:firstLine="540"/>
        <w:jc w:val="both"/>
      </w:pPr>
      <w:r w:rsidRPr="00683F5A">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61535" w:rsidRPr="00683F5A" w:rsidRDefault="00F61535" w:rsidP="00F61535">
      <w:pPr>
        <w:pStyle w:val="ConsPlusNormal"/>
        <w:ind w:firstLine="540"/>
        <w:jc w:val="both"/>
      </w:pPr>
      <w:r w:rsidRPr="00683F5A">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61535" w:rsidRPr="00683F5A" w:rsidRDefault="00F61535" w:rsidP="00F61535">
      <w:pPr>
        <w:pStyle w:val="ConsPlusNormal"/>
        <w:ind w:firstLine="540"/>
        <w:jc w:val="both"/>
      </w:pPr>
      <w:r w:rsidRPr="00683F5A">
        <w:t>Вход и выход из помещений оборудуются указателями.</w:t>
      </w:r>
    </w:p>
    <w:p w:rsidR="00F61535" w:rsidRPr="00683F5A" w:rsidRDefault="00F61535" w:rsidP="00F61535">
      <w:pPr>
        <w:pStyle w:val="ConsPlusNormal"/>
        <w:ind w:firstLine="540"/>
        <w:jc w:val="both"/>
      </w:pPr>
      <w:r w:rsidRPr="00683F5A">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61535" w:rsidRPr="00683F5A" w:rsidRDefault="00F61535" w:rsidP="00F61535">
      <w:pPr>
        <w:pStyle w:val="ConsPlusNormal"/>
        <w:ind w:firstLine="540"/>
        <w:jc w:val="both"/>
      </w:pPr>
      <w:r w:rsidRPr="00683F5A">
        <w:t>Информационные стенды оборудуются в доступном для получателя муниципальной услуги месте.</w:t>
      </w:r>
    </w:p>
    <w:p w:rsidR="00F61535" w:rsidRPr="00683F5A" w:rsidRDefault="00F61535" w:rsidP="00F61535">
      <w:pPr>
        <w:pStyle w:val="ConsPlusNormal"/>
        <w:ind w:firstLine="540"/>
        <w:jc w:val="both"/>
      </w:pPr>
      <w:r w:rsidRPr="00683F5A">
        <w:t>На стендах в местах предоставления муниципальной услуги размещаются следующие информационные материалы:</w:t>
      </w:r>
    </w:p>
    <w:p w:rsidR="00F61535" w:rsidRPr="00683F5A" w:rsidRDefault="00F61535" w:rsidP="00F61535">
      <w:pPr>
        <w:pStyle w:val="ConsPlusNormal"/>
        <w:ind w:firstLine="540"/>
        <w:jc w:val="both"/>
      </w:pPr>
      <w:r w:rsidRPr="00683F5A">
        <w:t>- перечень документов, направляемых заявителем, и требования, предъявляемые к этим документам;</w:t>
      </w:r>
    </w:p>
    <w:p w:rsidR="00F61535" w:rsidRPr="00683F5A" w:rsidRDefault="00F61535" w:rsidP="00F61535">
      <w:pPr>
        <w:pStyle w:val="ConsPlusNormal"/>
        <w:ind w:firstLine="540"/>
        <w:jc w:val="both"/>
      </w:pPr>
      <w:r w:rsidRPr="00683F5A">
        <w:t>- формы документов для заполнения, образцы заполнения документов;</w:t>
      </w:r>
    </w:p>
    <w:p w:rsidR="00F61535" w:rsidRPr="00683F5A" w:rsidRDefault="00F61535" w:rsidP="00F61535">
      <w:pPr>
        <w:pStyle w:val="ConsPlusNormal"/>
        <w:ind w:firstLine="540"/>
        <w:jc w:val="both"/>
      </w:pPr>
      <w:r w:rsidRPr="00683F5A">
        <w:t>- перечень оснований для отказа в предоставлении муниципальной услуги;</w:t>
      </w:r>
    </w:p>
    <w:p w:rsidR="00F61535" w:rsidRPr="00683F5A" w:rsidRDefault="00F61535" w:rsidP="00F61535">
      <w:pPr>
        <w:pStyle w:val="ConsPlusNormal"/>
        <w:ind w:firstLine="540"/>
        <w:jc w:val="both"/>
      </w:pPr>
      <w:r w:rsidRPr="00683F5A">
        <w:t>- порядок обжалования решения, действий или бездействия должностных лиц, предоставляющих муниципальную услугу.</w:t>
      </w:r>
    </w:p>
    <w:p w:rsidR="00F61535" w:rsidRPr="00683F5A" w:rsidRDefault="00F61535" w:rsidP="00F61535">
      <w:pPr>
        <w:pStyle w:val="ConsPlusNormal"/>
        <w:ind w:firstLine="540"/>
        <w:jc w:val="both"/>
      </w:pPr>
      <w:r w:rsidRPr="00683F5A">
        <w:t>Места для ожидания на подачу или получение документов оборудуются стульями, скамьями.</w:t>
      </w:r>
    </w:p>
    <w:p w:rsidR="00F61535" w:rsidRPr="00683F5A" w:rsidRDefault="00F61535" w:rsidP="00F61535">
      <w:pPr>
        <w:pStyle w:val="ConsPlusNormal"/>
        <w:ind w:firstLine="540"/>
        <w:jc w:val="both"/>
      </w:pPr>
      <w:r w:rsidRPr="00683F5A">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61535" w:rsidRPr="00683F5A" w:rsidRDefault="00F61535" w:rsidP="00F61535">
      <w:pPr>
        <w:pStyle w:val="ConsPlusNormal"/>
        <w:ind w:firstLine="540"/>
        <w:jc w:val="both"/>
      </w:pPr>
      <w:r w:rsidRPr="00683F5A">
        <w:t>Кабинеты для приема заявителей должны быть оборудованы информационными табличками (вывесками) с указанием:</w:t>
      </w:r>
    </w:p>
    <w:p w:rsidR="00F61535" w:rsidRPr="00683F5A" w:rsidRDefault="00F61535" w:rsidP="00F61535">
      <w:pPr>
        <w:pStyle w:val="ConsPlusNormal"/>
        <w:ind w:firstLine="540"/>
        <w:jc w:val="both"/>
      </w:pPr>
      <w:r w:rsidRPr="00683F5A">
        <w:t>1) номера кабинета;</w:t>
      </w:r>
    </w:p>
    <w:p w:rsidR="00F61535" w:rsidRPr="00683F5A" w:rsidRDefault="00F61535" w:rsidP="00F61535">
      <w:pPr>
        <w:pStyle w:val="ConsPlusNormal"/>
        <w:ind w:firstLine="540"/>
        <w:jc w:val="both"/>
      </w:pPr>
      <w:r w:rsidRPr="00683F5A">
        <w:t>2) фамилии, имени, отчества и должности специалиста, осуществляющего предоставление муниципальной услуги.</w:t>
      </w:r>
    </w:p>
    <w:p w:rsidR="00F61535" w:rsidRPr="00683F5A" w:rsidRDefault="00F61535" w:rsidP="00F61535">
      <w:pPr>
        <w:pStyle w:val="ConsPlusNormal"/>
        <w:ind w:firstLine="540"/>
        <w:jc w:val="both"/>
      </w:pPr>
      <w:r w:rsidRPr="00683F5A">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61535" w:rsidRPr="00683F5A" w:rsidRDefault="00F61535" w:rsidP="00F61535">
      <w:pPr>
        <w:pStyle w:val="ConsPlusNormal"/>
        <w:ind w:firstLine="540"/>
        <w:jc w:val="both"/>
      </w:pPr>
      <w:r w:rsidRPr="00683F5A">
        <w:t>2.15. Показатели доступности и качества муниципальной услуги.</w:t>
      </w:r>
    </w:p>
    <w:p w:rsidR="00F61535" w:rsidRPr="00683F5A" w:rsidRDefault="00F61535" w:rsidP="00F61535">
      <w:pPr>
        <w:pStyle w:val="ConsPlusNormal"/>
        <w:ind w:firstLine="540"/>
        <w:jc w:val="both"/>
      </w:pPr>
      <w:r w:rsidRPr="00683F5A">
        <w:t>2.15.1. Показателями доступности предоставления муниципальной услуги являются:</w:t>
      </w:r>
    </w:p>
    <w:p w:rsidR="00F61535" w:rsidRPr="00683F5A" w:rsidRDefault="00F61535" w:rsidP="00F61535">
      <w:pPr>
        <w:pStyle w:val="ConsPlusNormal"/>
        <w:ind w:firstLine="540"/>
        <w:jc w:val="both"/>
      </w:pPr>
      <w:r w:rsidRPr="00683F5A">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F61535" w:rsidRPr="00683F5A" w:rsidRDefault="00F61535" w:rsidP="00F61535">
      <w:pPr>
        <w:pStyle w:val="ConsPlusNormal"/>
        <w:ind w:firstLine="540"/>
        <w:jc w:val="both"/>
      </w:pPr>
      <w:r w:rsidRPr="00683F5A">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61535" w:rsidRPr="00683F5A" w:rsidRDefault="00F61535" w:rsidP="00F61535">
      <w:pPr>
        <w:pStyle w:val="ConsPlusNormal"/>
        <w:ind w:firstLine="540"/>
        <w:jc w:val="both"/>
      </w:pPr>
      <w:r w:rsidRPr="00683F5A">
        <w:lastRenderedPageBreak/>
        <w:t>- транспортная доступность к местам предоставления муниципальной услуги;</w:t>
      </w:r>
    </w:p>
    <w:p w:rsidR="00F61535" w:rsidRPr="00683F5A" w:rsidRDefault="00F61535" w:rsidP="00F61535">
      <w:pPr>
        <w:pStyle w:val="ConsPlusNormal"/>
        <w:ind w:firstLine="540"/>
        <w:jc w:val="both"/>
      </w:pPr>
      <w:r w:rsidRPr="00683F5A">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61535" w:rsidRPr="00683F5A" w:rsidRDefault="00F61535" w:rsidP="00F61535">
      <w:pPr>
        <w:pStyle w:val="ConsPlusNormal"/>
        <w:ind w:firstLine="540"/>
        <w:jc w:val="both"/>
      </w:pPr>
      <w:r w:rsidRPr="00683F5A">
        <w:t>- соблюдение требований Административного регламента о порядке информирования о предоставлении муниципальной услуги;</w:t>
      </w:r>
    </w:p>
    <w:p w:rsidR="00F61535" w:rsidRPr="00683F5A" w:rsidRDefault="00F61535" w:rsidP="00F61535">
      <w:pPr>
        <w:pStyle w:val="ConsPlusNormal"/>
        <w:ind w:firstLine="540"/>
        <w:jc w:val="both"/>
      </w:pPr>
      <w:r w:rsidRPr="00683F5A">
        <w:t>- взаимодействие заявителя с должностными лицами при предоставлении муниципальной услуги не более двух раз;</w:t>
      </w:r>
    </w:p>
    <w:p w:rsidR="00F61535" w:rsidRPr="00683F5A" w:rsidRDefault="00F61535" w:rsidP="00F61535">
      <w:pPr>
        <w:pStyle w:val="ConsPlusNormal"/>
        <w:ind w:firstLine="540"/>
        <w:jc w:val="both"/>
      </w:pPr>
      <w:r w:rsidRPr="00683F5A">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F61535" w:rsidRPr="00683F5A" w:rsidRDefault="00F61535" w:rsidP="00F61535">
      <w:pPr>
        <w:pStyle w:val="ConsPlusNormal"/>
        <w:ind w:firstLine="540"/>
        <w:jc w:val="both"/>
      </w:pPr>
      <w:r w:rsidRPr="00683F5A">
        <w:t>- среднее время ожидания заявителя в очереди на получение результата предоставления муниципальной услуги не более 15 минут;</w:t>
      </w:r>
    </w:p>
    <w:p w:rsidR="00F61535" w:rsidRPr="00683F5A" w:rsidRDefault="00F61535" w:rsidP="00F61535">
      <w:pPr>
        <w:pStyle w:val="ConsPlusNormal"/>
        <w:ind w:firstLine="540"/>
        <w:jc w:val="both"/>
      </w:pPr>
      <w:r w:rsidRPr="00683F5A">
        <w:t>- муниципальная услуга в электронном виде не предоставляется;</w:t>
      </w:r>
    </w:p>
    <w:p w:rsidR="00F61535" w:rsidRPr="00683F5A" w:rsidRDefault="00F61535" w:rsidP="00F61535">
      <w:pPr>
        <w:pStyle w:val="ConsPlusNormal"/>
        <w:ind w:firstLine="540"/>
        <w:jc w:val="both"/>
      </w:pPr>
      <w:r w:rsidRPr="00683F5A">
        <w:t xml:space="preserve">- предоставление муниципальной услуги по комплексному запросу в порядке, установленном </w:t>
      </w:r>
      <w:hyperlink r:id="rId14" w:history="1">
        <w:r w:rsidRPr="00683F5A">
          <w:t>статьей 15.1</w:t>
        </w:r>
      </w:hyperlink>
      <w:r w:rsidRPr="00683F5A">
        <w:t xml:space="preserve"> Федерального закона от 27.07.2010 ФЗ "Об организации предоставления государственных и муниципальных услуг", не предусмотрено.</w:t>
      </w:r>
    </w:p>
    <w:p w:rsidR="00F61535" w:rsidRPr="00683F5A" w:rsidRDefault="00F61535" w:rsidP="00F61535">
      <w:pPr>
        <w:pStyle w:val="ConsPlusNormal"/>
        <w:ind w:firstLine="540"/>
        <w:jc w:val="both"/>
      </w:pPr>
      <w:r w:rsidRPr="00683F5A">
        <w:t>Предоставление муниципальной услуги в ГБУ "МФЦ РБ" осуществляется согласно заключенному соглашению о взаимодействии между Администрацией и ГБУ "МФЦ РБ" на дату подачи запроса.</w:t>
      </w:r>
    </w:p>
    <w:p w:rsidR="00F61535" w:rsidRPr="00683F5A" w:rsidRDefault="00F61535" w:rsidP="00F61535">
      <w:pPr>
        <w:pStyle w:val="ConsPlusNormal"/>
        <w:ind w:firstLine="540"/>
        <w:jc w:val="both"/>
      </w:pPr>
      <w:r w:rsidRPr="00683F5A">
        <w:t xml:space="preserve">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w:t>
      </w:r>
      <w:hyperlink r:id="rId15" w:history="1">
        <w:r w:rsidRPr="00683F5A">
          <w:t>статьи 15.1</w:t>
        </w:r>
      </w:hyperlink>
      <w:r w:rsidRPr="00683F5A">
        <w:t xml:space="preserve"> Федерального закона от 27.07.2010 N 210-ФЗ. Муниципальная услуга также предоставляется в ГБУ "МФЦ РБ" с учетом принципа экстерриториальности, в соответствии с которым заявитель вправе выбрать для обращения за получением муниципальной услуги любой филиал ГБУ "МФЦ РБ".</w:t>
      </w:r>
    </w:p>
    <w:p w:rsidR="00F61535" w:rsidRPr="00683F5A" w:rsidRDefault="00F61535" w:rsidP="00F61535">
      <w:pPr>
        <w:pStyle w:val="ConsPlusNormal"/>
        <w:ind w:firstLine="540"/>
        <w:jc w:val="both"/>
      </w:pPr>
      <w:r w:rsidRPr="00683F5A">
        <w:t>В электронном виде муниципальная услуга «Предоставление мест для размещения нестационарных торговых объектов на земельных участках, находящихся в муниципальной собственности муниципального образования сельского поселения «</w:t>
      </w:r>
      <w:proofErr w:type="spellStart"/>
      <w:r w:rsidR="00C63CCF">
        <w:t>Бом</w:t>
      </w:r>
      <w:r w:rsidR="00981322">
        <w:t>ское</w:t>
      </w:r>
      <w:proofErr w:type="spellEnd"/>
      <w:r w:rsidRPr="00683F5A">
        <w:t>» не предоставляется.</w:t>
      </w:r>
    </w:p>
    <w:p w:rsidR="00F61535" w:rsidRPr="00683F5A" w:rsidRDefault="00F61535" w:rsidP="00F61535">
      <w:pPr>
        <w:pStyle w:val="ConsPlusNormal"/>
        <w:ind w:firstLine="540"/>
        <w:jc w:val="both"/>
      </w:pPr>
      <w:r w:rsidRPr="00683F5A">
        <w:t>2.15.2. Показателями качества предоставления муниципальной услуги являются:</w:t>
      </w:r>
    </w:p>
    <w:p w:rsidR="00F61535" w:rsidRPr="00683F5A" w:rsidRDefault="00F61535" w:rsidP="00F61535">
      <w:pPr>
        <w:pStyle w:val="ConsPlusNormal"/>
        <w:ind w:firstLine="540"/>
        <w:jc w:val="both"/>
      </w:pPr>
      <w:r w:rsidRPr="00683F5A">
        <w:t>- соблюдение сроков предоставления муниципальной услуги;</w:t>
      </w:r>
    </w:p>
    <w:p w:rsidR="00F61535" w:rsidRPr="00683F5A" w:rsidRDefault="00F61535" w:rsidP="00F61535">
      <w:pPr>
        <w:pStyle w:val="ConsPlusNormal"/>
        <w:ind w:firstLine="540"/>
        <w:jc w:val="both"/>
      </w:pPr>
      <w:r w:rsidRPr="00683F5A">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61535" w:rsidRPr="00683F5A" w:rsidRDefault="00F61535" w:rsidP="00F61535">
      <w:pPr>
        <w:pStyle w:val="ConsPlusNormal"/>
        <w:ind w:firstLine="540"/>
        <w:jc w:val="both"/>
      </w:pPr>
      <w:r w:rsidRPr="00683F5A">
        <w:t>- своевременное направление уведомлений заявителям о предоставлении или прекращении предоставления муниципальной услуги;</w:t>
      </w:r>
    </w:p>
    <w:p w:rsidR="00F61535" w:rsidRPr="00683F5A" w:rsidRDefault="00F61535" w:rsidP="00F61535">
      <w:pPr>
        <w:pStyle w:val="ConsPlusNormal"/>
        <w:ind w:firstLine="540"/>
        <w:jc w:val="both"/>
      </w:pPr>
      <w:r w:rsidRPr="00683F5A">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61535" w:rsidRPr="00683F5A" w:rsidRDefault="00F61535" w:rsidP="00F61535">
      <w:pPr>
        <w:pStyle w:val="ConsPlusNormal"/>
        <w:ind w:firstLine="540"/>
        <w:jc w:val="both"/>
      </w:pPr>
      <w:r w:rsidRPr="00683F5A">
        <w:t>2.16. Иные требования к предоставлению муниципальной услуги.</w:t>
      </w:r>
    </w:p>
    <w:p w:rsidR="00F61535" w:rsidRPr="00683F5A" w:rsidRDefault="00F61535" w:rsidP="00F61535">
      <w:pPr>
        <w:pStyle w:val="ConsPlusNormal"/>
        <w:ind w:firstLine="540"/>
        <w:jc w:val="both"/>
      </w:pPr>
      <w:r w:rsidRPr="00683F5A">
        <w:t>2.16.1.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F61535" w:rsidRDefault="00F61535" w:rsidP="00F61535">
      <w:pPr>
        <w:pStyle w:val="ConsPlusNormal"/>
        <w:jc w:val="both"/>
      </w:pPr>
    </w:p>
    <w:p w:rsidR="00F61535" w:rsidRDefault="00F61535" w:rsidP="00F61535">
      <w:pPr>
        <w:pStyle w:val="ConsPlusTitle"/>
        <w:jc w:val="center"/>
        <w:outlineLvl w:val="1"/>
      </w:pPr>
      <w:r>
        <w:t>3. Состав, последовательность и сроки выполнения</w:t>
      </w:r>
    </w:p>
    <w:p w:rsidR="00F61535" w:rsidRDefault="00F61535" w:rsidP="00F61535">
      <w:pPr>
        <w:pStyle w:val="ConsPlusTitle"/>
        <w:jc w:val="center"/>
      </w:pPr>
      <w:r>
        <w:t>административных процедур (действий), требования к порядку</w:t>
      </w:r>
    </w:p>
    <w:p w:rsidR="00F61535" w:rsidRDefault="00F61535" w:rsidP="00F61535">
      <w:pPr>
        <w:pStyle w:val="ConsPlusTitle"/>
        <w:jc w:val="center"/>
      </w:pPr>
      <w:r>
        <w:t>их выполнения, в том числе особенности выполнения</w:t>
      </w:r>
    </w:p>
    <w:p w:rsidR="00F61535" w:rsidRDefault="00F61535" w:rsidP="00F61535">
      <w:pPr>
        <w:pStyle w:val="ConsPlusTitle"/>
        <w:jc w:val="center"/>
      </w:pPr>
      <w:r>
        <w:t>административных процедур в электронной форме, а также</w:t>
      </w:r>
    </w:p>
    <w:p w:rsidR="00F61535" w:rsidRDefault="00F61535" w:rsidP="00F61535">
      <w:pPr>
        <w:pStyle w:val="ConsPlusTitle"/>
        <w:jc w:val="center"/>
      </w:pPr>
      <w:r>
        <w:t>особенности выполнения административных процедур</w:t>
      </w:r>
    </w:p>
    <w:p w:rsidR="00F61535" w:rsidRDefault="00F61535" w:rsidP="00F61535">
      <w:pPr>
        <w:pStyle w:val="ConsPlusTitle"/>
        <w:jc w:val="center"/>
      </w:pPr>
      <w:r>
        <w:t>в многофункциональных центрах</w:t>
      </w:r>
    </w:p>
    <w:p w:rsidR="00F61535" w:rsidRDefault="00F61535" w:rsidP="00F61535">
      <w:pPr>
        <w:pStyle w:val="ConsPlusNormal"/>
        <w:jc w:val="both"/>
      </w:pPr>
    </w:p>
    <w:p w:rsidR="00F61535" w:rsidRDefault="00F61535" w:rsidP="00F61535">
      <w:pPr>
        <w:pStyle w:val="ConsPlusNormal"/>
        <w:ind w:firstLine="540"/>
        <w:jc w:val="both"/>
      </w:pPr>
      <w:r>
        <w:t>3.1. Предоставление муниципальной услуги включает в себя следующие административные процедуры:</w:t>
      </w:r>
    </w:p>
    <w:p w:rsidR="00F61535" w:rsidRDefault="00F61535" w:rsidP="00F61535">
      <w:pPr>
        <w:pStyle w:val="ConsPlusNormal"/>
        <w:ind w:firstLine="540"/>
        <w:jc w:val="both"/>
      </w:pPr>
      <w:r>
        <w:t>- прием и регистрация заявления и документов;</w:t>
      </w:r>
    </w:p>
    <w:p w:rsidR="00F61535" w:rsidRDefault="00F61535" w:rsidP="00F61535">
      <w:pPr>
        <w:pStyle w:val="ConsPlusNormal"/>
        <w:ind w:firstLine="540"/>
        <w:jc w:val="both"/>
      </w:pPr>
      <w:r>
        <w:t>- рассмотрение заявления;</w:t>
      </w:r>
    </w:p>
    <w:p w:rsidR="00F61535" w:rsidRDefault="00F61535" w:rsidP="00F61535">
      <w:pPr>
        <w:pStyle w:val="ConsPlusNormal"/>
        <w:ind w:firstLine="540"/>
        <w:jc w:val="both"/>
      </w:pPr>
      <w:r>
        <w:lastRenderedPageBreak/>
        <w:t>- принятие решения по результатам рассмотрения заявления и выдача решения заявителю.</w:t>
      </w:r>
    </w:p>
    <w:p w:rsidR="00F61535" w:rsidRDefault="00F61535" w:rsidP="00F61535">
      <w:pPr>
        <w:pStyle w:val="ConsPlusNormal"/>
        <w:ind w:firstLine="540"/>
        <w:jc w:val="both"/>
      </w:pPr>
      <w:r>
        <w:t>3.1.1. Перечень административных процедур (действий), выполняемых ГБУ "МФЦ РБ":</w:t>
      </w:r>
    </w:p>
    <w:p w:rsidR="00F61535" w:rsidRDefault="00F61535" w:rsidP="00F61535">
      <w:pPr>
        <w:pStyle w:val="ConsPlusNormal"/>
        <w:ind w:firstLine="540"/>
        <w:jc w:val="both"/>
      </w:pPr>
      <w: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F61535" w:rsidRDefault="00F61535" w:rsidP="00F61535">
      <w:pPr>
        <w:pStyle w:val="ConsPlusNormal"/>
        <w:ind w:firstLine="540"/>
        <w:jc w:val="both"/>
      </w:pPr>
      <w:r>
        <w:t>- прием запросов заявителей о предоставлении муниципальной услуги и иных документов, необходимых для предоставления муниципальной услуги;</w:t>
      </w:r>
    </w:p>
    <w:p w:rsidR="00F61535" w:rsidRPr="00683F5A" w:rsidRDefault="00F61535" w:rsidP="00F61535">
      <w:pPr>
        <w:pStyle w:val="ConsPlusNormal"/>
        <w:ind w:firstLine="540"/>
        <w:jc w:val="both"/>
      </w:pPr>
      <w: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w:t>
      </w:r>
      <w:r w:rsidRPr="00683F5A">
        <w:t>составление на бумажном носителе и заверение выписок из информационных систем органов, предоставляющих муниципальные услуги.</w:t>
      </w:r>
    </w:p>
    <w:p w:rsidR="00F61535" w:rsidRPr="00683F5A" w:rsidRDefault="00F61535" w:rsidP="00F61535">
      <w:pPr>
        <w:pStyle w:val="ConsPlusNormal"/>
        <w:ind w:firstLine="540"/>
        <w:jc w:val="both"/>
      </w:pPr>
      <w:r w:rsidRPr="00683F5A">
        <w:t>3.2. Основанием для начала административной процедуры "Прием и регистрация заявления и документов" являются:</w:t>
      </w:r>
    </w:p>
    <w:p w:rsidR="00F61535" w:rsidRPr="00683F5A" w:rsidRDefault="00F61535" w:rsidP="00F61535">
      <w:pPr>
        <w:pStyle w:val="ConsPlusNormal"/>
        <w:ind w:firstLine="540"/>
        <w:jc w:val="both"/>
      </w:pPr>
      <w:r w:rsidRPr="00683F5A">
        <w:t xml:space="preserve">- личное обращение заявителя с документами, указанными в </w:t>
      </w:r>
      <w:hyperlink w:anchor="Par68" w:tooltip="2.6. Исчерпывающий перечень документов, необходимых в соответствии с нормативными правовыми актами для предоставления муниципальной услуги." w:history="1">
        <w:r w:rsidRPr="00683F5A">
          <w:t>п. 2.6</w:t>
        </w:r>
      </w:hyperlink>
      <w:r w:rsidRPr="00683F5A">
        <w:t xml:space="preserve"> настоящего Регламента, в Администрацию;</w:t>
      </w:r>
    </w:p>
    <w:p w:rsidR="00F61535" w:rsidRPr="00683F5A" w:rsidRDefault="00F61535" w:rsidP="00F61535">
      <w:pPr>
        <w:pStyle w:val="ConsPlusNormal"/>
        <w:ind w:firstLine="540"/>
        <w:jc w:val="both"/>
      </w:pPr>
      <w:r w:rsidRPr="00683F5A">
        <w:t xml:space="preserve">- обращение заявителя с документами, указанными в </w:t>
      </w:r>
      <w:hyperlink w:anchor="Par68" w:tooltip="2.6. Исчерпывающий перечень документов, необходимых в соответствии с нормативными правовыми актами для предоставления муниципальной услуги." w:history="1">
        <w:r w:rsidRPr="00683F5A">
          <w:t>п. 2.6</w:t>
        </w:r>
      </w:hyperlink>
      <w:r w:rsidRPr="00683F5A">
        <w:t xml:space="preserve"> настоящего Регламента, через ГБУ "МФЦ РБ".</w:t>
      </w:r>
    </w:p>
    <w:p w:rsidR="00F61535" w:rsidRPr="00683F5A" w:rsidRDefault="00F61535" w:rsidP="00F61535">
      <w:pPr>
        <w:pStyle w:val="ConsPlusNormal"/>
        <w:ind w:firstLine="540"/>
        <w:jc w:val="both"/>
      </w:pPr>
      <w:r w:rsidRPr="00683F5A">
        <w:t>3.2.1. При личном обращении заявителя в Администрацию специалист, ответственный за прием документов:</w:t>
      </w:r>
    </w:p>
    <w:p w:rsidR="00F61535" w:rsidRPr="00683F5A" w:rsidRDefault="00F61535" w:rsidP="00F61535">
      <w:pPr>
        <w:pStyle w:val="ConsPlusNormal"/>
        <w:ind w:firstLine="540"/>
        <w:jc w:val="both"/>
      </w:pPr>
      <w:r w:rsidRPr="00683F5A">
        <w:t>- устанавливает предмет обращения;</w:t>
      </w:r>
    </w:p>
    <w:p w:rsidR="00F61535" w:rsidRPr="00683F5A" w:rsidRDefault="00F61535" w:rsidP="00F61535">
      <w:pPr>
        <w:pStyle w:val="ConsPlusNormal"/>
        <w:ind w:firstLine="540"/>
        <w:jc w:val="both"/>
      </w:pPr>
      <w:r w:rsidRPr="00683F5A">
        <w:t xml:space="preserve">- осуществляет регистрацию заявления и принятых документов согласно </w:t>
      </w:r>
      <w:hyperlink w:anchor="Par99" w:tooltip="2.13. Срок регистрации запроса заявителя о предоставлении муниципальной услуги." w:history="1">
        <w:r w:rsidRPr="00683F5A">
          <w:t>пункту 2.13</w:t>
        </w:r>
      </w:hyperlink>
      <w:r w:rsidRPr="00683F5A">
        <w:t xml:space="preserve"> настоящего Административного регламента.</w:t>
      </w:r>
    </w:p>
    <w:p w:rsidR="00F61535" w:rsidRPr="00683F5A" w:rsidRDefault="00F61535" w:rsidP="00F61535">
      <w:pPr>
        <w:pStyle w:val="ConsPlusNormal"/>
        <w:ind w:firstLine="540"/>
        <w:jc w:val="both"/>
      </w:pPr>
      <w:r w:rsidRPr="00683F5A">
        <w:t xml:space="preserve">В случае, если при проверке документов выявлены основания для отказа в приеме документов (возврата), необходимых для предоставления муниципальной услуги, предусмотренные </w:t>
      </w:r>
      <w:hyperlink w:anchor="Par85" w:tooltip="2.8. Основания для отказа в приеме документов, необходимых для предоставления муниципальной услуги:" w:history="1">
        <w:r w:rsidRPr="00683F5A">
          <w:t>пунктом 2.8</w:t>
        </w:r>
      </w:hyperlink>
      <w:r w:rsidRPr="00683F5A">
        <w:t xml:space="preserve"> настоящего Административного регламента, специалист, ответственный за прием документов:</w:t>
      </w:r>
    </w:p>
    <w:p w:rsidR="00F61535" w:rsidRPr="00683F5A" w:rsidRDefault="00F61535" w:rsidP="00F61535">
      <w:pPr>
        <w:pStyle w:val="ConsPlusNormal"/>
        <w:ind w:firstLine="540"/>
        <w:jc w:val="both"/>
      </w:pPr>
      <w:r w:rsidRPr="00683F5A">
        <w:t>- уведомляет заявителя о наличии препятствий для предоставления муниципальной услуги;</w:t>
      </w:r>
    </w:p>
    <w:p w:rsidR="00F61535" w:rsidRPr="00683F5A" w:rsidRDefault="00F61535" w:rsidP="00F61535">
      <w:pPr>
        <w:pStyle w:val="ConsPlusNormal"/>
        <w:ind w:firstLine="540"/>
        <w:jc w:val="both"/>
      </w:pPr>
      <w:r w:rsidRPr="00683F5A">
        <w:t>- объясняет заявителю содержание выявленных недостатков представленных документов и предлагает принять меры по их устранению.</w:t>
      </w:r>
    </w:p>
    <w:p w:rsidR="00F61535" w:rsidRPr="00683F5A" w:rsidRDefault="00F61535" w:rsidP="00F61535">
      <w:pPr>
        <w:pStyle w:val="ConsPlusNormal"/>
        <w:ind w:firstLine="540"/>
        <w:jc w:val="both"/>
      </w:pPr>
      <w:r w:rsidRPr="00683F5A">
        <w:t>При согласии заявителя устранить препятствия специалист, ответственный за прием заявления, возвращает представленные документы.</w:t>
      </w:r>
    </w:p>
    <w:p w:rsidR="00F61535" w:rsidRPr="00683F5A" w:rsidRDefault="00F61535" w:rsidP="00F61535">
      <w:pPr>
        <w:pStyle w:val="ConsPlusNormal"/>
        <w:ind w:firstLine="540"/>
        <w:jc w:val="both"/>
      </w:pPr>
      <w:r w:rsidRPr="00683F5A">
        <w:t>При несогласии заявителя устранить препятствия специалист, ответственный за прием заявления, обращает его внимание, что указанное обстоятельство является основанием для отказа в приеме документов, необходимых для предоставления муниципальной услуги и подготавливает уведомление об отказе в приеме документов;</w:t>
      </w:r>
    </w:p>
    <w:p w:rsidR="00F61535" w:rsidRPr="00683F5A" w:rsidRDefault="00F61535" w:rsidP="00F61535">
      <w:pPr>
        <w:pStyle w:val="ConsPlusNormal"/>
        <w:ind w:firstLine="540"/>
        <w:jc w:val="both"/>
      </w:pPr>
      <w:r w:rsidRPr="00683F5A">
        <w:t>- направляет заявление и приложенные к нему документы специалисту, ответственному за делопроизводство, для регистрации заявления.</w:t>
      </w:r>
    </w:p>
    <w:p w:rsidR="00F61535" w:rsidRPr="00683F5A" w:rsidRDefault="00F61535" w:rsidP="00F61535">
      <w:pPr>
        <w:pStyle w:val="ConsPlusNormal"/>
        <w:ind w:firstLine="540"/>
        <w:jc w:val="both"/>
      </w:pPr>
      <w:r w:rsidRPr="00683F5A">
        <w:t>3.2.2. При обращении заявителя за предоставлением муниципальной услуги в ГБУ "МФЦ РБ" специалист данного учреждения:</w:t>
      </w:r>
    </w:p>
    <w:p w:rsidR="00F61535" w:rsidRPr="00683F5A" w:rsidRDefault="00F61535" w:rsidP="00F61535">
      <w:pPr>
        <w:pStyle w:val="ConsPlusNormal"/>
        <w:ind w:firstLine="540"/>
        <w:jc w:val="both"/>
      </w:pPr>
      <w:r w:rsidRPr="00683F5A">
        <w:t>- проверяет личность заявителя, полномочия заявителя, в том числе полномочия представителя заявителя действовать от его имени;</w:t>
      </w:r>
    </w:p>
    <w:p w:rsidR="00F61535" w:rsidRPr="00683F5A" w:rsidRDefault="00F61535" w:rsidP="00F61535">
      <w:pPr>
        <w:pStyle w:val="ConsPlusNormal"/>
        <w:ind w:firstLine="540"/>
        <w:jc w:val="both"/>
      </w:pPr>
      <w:r w:rsidRPr="00683F5A">
        <w:t>- проверяет заявление на соответствие установленным требованиям.</w:t>
      </w:r>
    </w:p>
    <w:p w:rsidR="00F61535" w:rsidRPr="00683F5A" w:rsidRDefault="00F61535" w:rsidP="00F61535">
      <w:pPr>
        <w:pStyle w:val="ConsPlusNormal"/>
        <w:ind w:firstLine="540"/>
        <w:jc w:val="both"/>
      </w:pPr>
      <w:r w:rsidRPr="00683F5A">
        <w:t xml:space="preserve">В случае, если при проверке документов выявлены основания для отказа в приеме документов (возврата), необходимых для предоставления муниципальной услуги, предусмотренные </w:t>
      </w:r>
      <w:hyperlink w:anchor="Par85" w:tooltip="2.8. Основания для отказа в приеме документов, необходимых для предоставления муниципальной услуги:" w:history="1">
        <w:r w:rsidRPr="00683F5A">
          <w:t>пунктом 2.8</w:t>
        </w:r>
      </w:hyperlink>
      <w:r w:rsidRPr="00683F5A">
        <w:t xml:space="preserve"> настоящего Административного регламента, специалист ГБУ "МФЦ РБ":</w:t>
      </w:r>
    </w:p>
    <w:p w:rsidR="00F61535" w:rsidRPr="00683F5A" w:rsidRDefault="00F61535" w:rsidP="00F61535">
      <w:pPr>
        <w:pStyle w:val="ConsPlusNormal"/>
        <w:ind w:firstLine="540"/>
        <w:jc w:val="both"/>
      </w:pPr>
      <w:r w:rsidRPr="00683F5A">
        <w:t>- уведомляет заявителя о наличии препятствий для предоставления муниципальной услуги;</w:t>
      </w:r>
    </w:p>
    <w:p w:rsidR="00F61535" w:rsidRPr="00683F5A" w:rsidRDefault="00F61535" w:rsidP="00F61535">
      <w:pPr>
        <w:pStyle w:val="ConsPlusNormal"/>
        <w:ind w:firstLine="540"/>
        <w:jc w:val="both"/>
      </w:pPr>
      <w:r w:rsidRPr="00683F5A">
        <w:t>- объясняет заявителю содержание выявленных недостатков представленных документов и предлагает принять меры по их устранению.</w:t>
      </w:r>
    </w:p>
    <w:p w:rsidR="00F61535" w:rsidRPr="00683F5A" w:rsidRDefault="00F61535" w:rsidP="00F61535">
      <w:pPr>
        <w:pStyle w:val="ConsPlusNormal"/>
        <w:ind w:firstLine="540"/>
        <w:jc w:val="both"/>
      </w:pPr>
      <w:r w:rsidRPr="00683F5A">
        <w:t xml:space="preserve">При согласии заявителя устранить препятствия специалист, ответственный за прием </w:t>
      </w:r>
      <w:r w:rsidRPr="00683F5A">
        <w:lastRenderedPageBreak/>
        <w:t>заявления, возвращает представленные документы.</w:t>
      </w:r>
    </w:p>
    <w:p w:rsidR="00F61535" w:rsidRPr="00683F5A" w:rsidRDefault="00F61535" w:rsidP="00F61535">
      <w:pPr>
        <w:pStyle w:val="ConsPlusNormal"/>
        <w:ind w:firstLine="540"/>
        <w:jc w:val="both"/>
      </w:pPr>
      <w:r w:rsidRPr="00683F5A">
        <w:t>При несогласии заявителя устранить препятствия специалист ГБУ "МФЦ РБ":</w:t>
      </w:r>
    </w:p>
    <w:p w:rsidR="00F61535" w:rsidRPr="00683F5A" w:rsidRDefault="00F61535" w:rsidP="00F61535">
      <w:pPr>
        <w:pStyle w:val="ConsPlusNormal"/>
        <w:ind w:firstLine="540"/>
        <w:jc w:val="both"/>
      </w:pPr>
      <w:r w:rsidRPr="00683F5A">
        <w:t>- заверяет копии принятых документов после проверки их соответствия оригиналу;</w:t>
      </w:r>
    </w:p>
    <w:p w:rsidR="00F61535" w:rsidRPr="00683F5A" w:rsidRDefault="00F61535" w:rsidP="00F61535">
      <w:pPr>
        <w:pStyle w:val="ConsPlusNormal"/>
        <w:ind w:firstLine="540"/>
        <w:jc w:val="both"/>
      </w:pPr>
      <w:r w:rsidRPr="00683F5A">
        <w:t>- выдает расписку в получении от заявителя документов с указанием их перечня и даты их получения;</w:t>
      </w:r>
    </w:p>
    <w:p w:rsidR="00F61535" w:rsidRPr="00683F5A" w:rsidRDefault="00F61535" w:rsidP="00F61535">
      <w:pPr>
        <w:pStyle w:val="ConsPlusNormal"/>
        <w:ind w:firstLine="540"/>
        <w:jc w:val="both"/>
      </w:pPr>
      <w:r w:rsidRPr="00683F5A">
        <w:t xml:space="preserve">- сканирует заявление и документы, указанные в </w:t>
      </w:r>
      <w:hyperlink w:anchor="Par68" w:tooltip="2.6. Исчерпывающий перечень документов, необходимых в соответствии с нормативными правовыми актами для предоставления муниципальной услуги." w:history="1">
        <w:r w:rsidRPr="00683F5A">
          <w:t>пункте 2.6</w:t>
        </w:r>
      </w:hyperlink>
      <w:r w:rsidRPr="00683F5A">
        <w:t xml:space="preserve"> настоящего Административного регламента;</w:t>
      </w:r>
    </w:p>
    <w:p w:rsidR="00F61535" w:rsidRPr="00683F5A" w:rsidRDefault="00F61535" w:rsidP="00F61535">
      <w:pPr>
        <w:pStyle w:val="ConsPlusNormal"/>
        <w:ind w:firstLine="540"/>
        <w:jc w:val="both"/>
      </w:pPr>
      <w:r w:rsidRPr="00683F5A">
        <w:t>- сформированный пакет документов, заверенный электронной цифровой подписью, направляет в Администрацию посредством АИС МФЦ в ИС "Электронные услуги Республики Бурятия" не позднее рабочего дня за днем приема документов.</w:t>
      </w:r>
    </w:p>
    <w:p w:rsidR="00F61535" w:rsidRPr="00683F5A" w:rsidRDefault="00F61535" w:rsidP="00F61535">
      <w:pPr>
        <w:pStyle w:val="ConsPlusNormal"/>
        <w:ind w:firstLine="540"/>
        <w:jc w:val="both"/>
      </w:pPr>
      <w:r w:rsidRPr="00683F5A">
        <w:t>Специалист, ответственный за предоставление муниципальной услуги:</w:t>
      </w:r>
    </w:p>
    <w:p w:rsidR="00F61535" w:rsidRPr="00683F5A" w:rsidRDefault="00F61535" w:rsidP="00F61535">
      <w:pPr>
        <w:pStyle w:val="ConsPlusNormal"/>
        <w:ind w:firstLine="540"/>
        <w:jc w:val="both"/>
      </w:pPr>
      <w:r w:rsidRPr="00683F5A">
        <w:t>- распечатывает заявление и документы, направленные ГБУ "МФЦ РБ", из АИС "Электронные услуги Республики Бурятия";</w:t>
      </w:r>
    </w:p>
    <w:p w:rsidR="00F61535" w:rsidRPr="00683F5A" w:rsidRDefault="00F61535" w:rsidP="00F61535">
      <w:pPr>
        <w:pStyle w:val="ConsPlusNormal"/>
        <w:ind w:firstLine="540"/>
        <w:jc w:val="both"/>
      </w:pPr>
      <w:r w:rsidRPr="00683F5A">
        <w:t>- передает их специалисту, ответственному за прием документов, для регистрации заявления и документов.</w:t>
      </w:r>
    </w:p>
    <w:p w:rsidR="00F61535" w:rsidRPr="00683F5A" w:rsidRDefault="00F61535" w:rsidP="00F61535">
      <w:pPr>
        <w:pStyle w:val="ConsPlusNormal"/>
        <w:ind w:firstLine="540"/>
        <w:jc w:val="both"/>
      </w:pPr>
      <w:r w:rsidRPr="00683F5A">
        <w:t xml:space="preserve">Специалист, ответственный за прием документов, осуществляет регистрацию заявления и принятых документов согласно </w:t>
      </w:r>
      <w:hyperlink w:anchor="Par99" w:tooltip="2.13. Срок регистрации запроса заявителя о предоставлении муниципальной услуги." w:history="1">
        <w:r w:rsidRPr="00683F5A">
          <w:t>пункту 2.13</w:t>
        </w:r>
      </w:hyperlink>
      <w:r w:rsidRPr="00683F5A">
        <w:t xml:space="preserve"> настоящего Административного регламента.</w:t>
      </w:r>
    </w:p>
    <w:p w:rsidR="00F61535" w:rsidRPr="00683F5A" w:rsidRDefault="00F61535" w:rsidP="00F61535">
      <w:pPr>
        <w:pStyle w:val="ConsPlusNormal"/>
        <w:ind w:firstLine="540"/>
        <w:jc w:val="both"/>
      </w:pPr>
      <w:r w:rsidRPr="00683F5A">
        <w:t>В случае обращения заявителя за предоставлением муниципальной услуги через ГБУ "МФЦ РБ" расписка в получении от заявителя документов с указанием их перечня и даты их получения выдается ГБУ "МФЦ РБ".</w:t>
      </w:r>
    </w:p>
    <w:p w:rsidR="00F61535" w:rsidRPr="00683F5A" w:rsidRDefault="00F61535" w:rsidP="00F61535">
      <w:pPr>
        <w:pStyle w:val="ConsPlusNormal"/>
        <w:ind w:firstLine="540"/>
        <w:jc w:val="both"/>
      </w:pPr>
      <w:r w:rsidRPr="00683F5A">
        <w:t xml:space="preserve">3.2.3. Зарегистрированные заявления и необходимые документы в порядке делопроизводства направляются для рассмотрения Главе муниципального образования </w:t>
      </w:r>
      <w:proofErr w:type="gramStart"/>
      <w:r w:rsidRPr="00683F5A">
        <w:t>сельского  поселения</w:t>
      </w:r>
      <w:proofErr w:type="gramEnd"/>
      <w:r w:rsidRPr="00683F5A">
        <w:t xml:space="preserve"> «</w:t>
      </w:r>
      <w:proofErr w:type="spellStart"/>
      <w:r w:rsidR="00C63CCF">
        <w:t>Бом</w:t>
      </w:r>
      <w:r w:rsidR="00981322">
        <w:t>ское</w:t>
      </w:r>
      <w:proofErr w:type="spellEnd"/>
      <w:r w:rsidRPr="00683F5A">
        <w:t>» (далее – Главе поселения).</w:t>
      </w:r>
    </w:p>
    <w:p w:rsidR="00F61535" w:rsidRPr="00683F5A" w:rsidRDefault="00F61535" w:rsidP="00F61535">
      <w:pPr>
        <w:pStyle w:val="ConsPlusNormal"/>
        <w:ind w:firstLine="540"/>
        <w:jc w:val="both"/>
      </w:pPr>
      <w:r w:rsidRPr="00683F5A">
        <w:t>Срок выполнения административной процедуры составляет 1 рабочий день со дня поступления заявления.</w:t>
      </w:r>
    </w:p>
    <w:p w:rsidR="00F61535" w:rsidRPr="00683F5A" w:rsidRDefault="00F61535" w:rsidP="00F61535">
      <w:pPr>
        <w:pStyle w:val="ConsPlusNormal"/>
        <w:ind w:firstLine="540"/>
        <w:jc w:val="both"/>
      </w:pPr>
      <w:r w:rsidRPr="00683F5A">
        <w:t>3.3. Основанием для начала административной процедуры «Рассмотрение заявления» является получение зарегистрированного заявления заявителя Главой поселения.</w:t>
      </w:r>
    </w:p>
    <w:p w:rsidR="00F61535" w:rsidRPr="00683F5A" w:rsidRDefault="00F61535" w:rsidP="00F61535">
      <w:pPr>
        <w:pStyle w:val="ConsPlusNormal"/>
        <w:ind w:firstLine="540"/>
        <w:jc w:val="both"/>
      </w:pPr>
      <w:r w:rsidRPr="00683F5A">
        <w:t>3.3.1. Глава поселения рассматривает заявление и необходимые документы и направляет их в порядке делопроизводства специалисту, ответственному за предоставление муниципальной услуги.</w:t>
      </w:r>
    </w:p>
    <w:p w:rsidR="00F61535" w:rsidRPr="00683F5A" w:rsidRDefault="00F61535" w:rsidP="00F61535">
      <w:pPr>
        <w:pStyle w:val="ConsPlusNormal"/>
        <w:ind w:firstLine="540"/>
        <w:jc w:val="both"/>
      </w:pPr>
      <w:r w:rsidRPr="00683F5A">
        <w:t>3.3.2. Специалист, ответственный за предоставление муниципальной услуги (далее - специалист):</w:t>
      </w:r>
    </w:p>
    <w:p w:rsidR="00F61535" w:rsidRPr="00683F5A" w:rsidRDefault="00F61535" w:rsidP="00F61535">
      <w:pPr>
        <w:pStyle w:val="ConsPlusNormal"/>
        <w:ind w:firstLine="540"/>
        <w:jc w:val="both"/>
      </w:pPr>
      <w:r w:rsidRPr="00683F5A">
        <w:t xml:space="preserve">- в случае выявления оснований, предусмотренных </w:t>
      </w:r>
      <w:hyperlink w:anchor="Par85" w:tooltip="2.8. Основания для отказа в приеме документов, необходимых для предоставления муниципальной услуги:" w:history="1">
        <w:r w:rsidRPr="00683F5A">
          <w:t>п. 2.8</w:t>
        </w:r>
      </w:hyperlink>
      <w:r w:rsidRPr="00683F5A">
        <w:t xml:space="preserve"> настоящего Административного регламента, готовит проект уведомления об отказе в приеме документов с указанием причин отказа;</w:t>
      </w:r>
    </w:p>
    <w:p w:rsidR="00F61535" w:rsidRPr="00683F5A" w:rsidRDefault="00F61535" w:rsidP="00F61535">
      <w:pPr>
        <w:pStyle w:val="ConsPlusNormal"/>
        <w:ind w:firstLine="540"/>
        <w:jc w:val="both"/>
      </w:pPr>
      <w:r w:rsidRPr="00683F5A">
        <w:t xml:space="preserve">- при отсутствии оснований для отказа в приеме документов в течение 3 рабочих дней со дня поступления заявления направляет запрос в Комитет по управлению имуществом и муниципальным хозяйством муниципального образования «Мухоршибирский </w:t>
      </w:r>
      <w:proofErr w:type="gramStart"/>
      <w:r w:rsidRPr="00683F5A">
        <w:t>район»  для</w:t>
      </w:r>
      <w:proofErr w:type="gramEnd"/>
      <w:r w:rsidRPr="00683F5A">
        <w:t xml:space="preserve"> получения информации о наличии (отсутствии) действующего договора аренды земельного участка, находящегося в государственной собственности, на испрашиваемое место.</w:t>
      </w:r>
    </w:p>
    <w:p w:rsidR="00F61535" w:rsidRPr="00683F5A" w:rsidRDefault="00F61535" w:rsidP="00F61535">
      <w:pPr>
        <w:pStyle w:val="ConsPlusNormal"/>
        <w:ind w:firstLine="540"/>
        <w:jc w:val="both"/>
      </w:pPr>
      <w:r w:rsidRPr="00683F5A">
        <w:t>Срок выполнения административной процедуры составляет 8 рабочих дней со дня поступления заявления.</w:t>
      </w:r>
    </w:p>
    <w:p w:rsidR="00F61535" w:rsidRPr="00683F5A" w:rsidRDefault="00F61535" w:rsidP="00F61535">
      <w:pPr>
        <w:pStyle w:val="ConsPlusNormal"/>
        <w:ind w:firstLine="540"/>
        <w:jc w:val="both"/>
      </w:pPr>
      <w:r w:rsidRPr="00683F5A">
        <w:t>3.4. Основанием для начала административной процедуры «Принятие решения по результатам рассмотрения заявления и выдача решения заявителю» является информация, полученная по результатам межведомственных запросов, в том числе предоставленная Комитетом по управлению имуществом и муниципальным хозяйством муниципального образования «Мухоршибирский район».</w:t>
      </w:r>
    </w:p>
    <w:p w:rsidR="00F61535" w:rsidRDefault="00F61535" w:rsidP="00F61535">
      <w:pPr>
        <w:pStyle w:val="ConsPlusNormal"/>
        <w:ind w:firstLine="540"/>
        <w:jc w:val="both"/>
      </w:pPr>
      <w:r w:rsidRPr="00683F5A">
        <w:t xml:space="preserve">3.4.1. При отсутствии оснований для отказа, указанных в </w:t>
      </w:r>
      <w:hyperlink w:anchor="Par91" w:tooltip="2.10. Основания для отказа в проведении аукциона:" w:history="1">
        <w:r w:rsidRPr="00683F5A">
          <w:t>п. 2.10</w:t>
        </w:r>
      </w:hyperlink>
      <w:r w:rsidRPr="00683F5A">
        <w:t xml:space="preserve"> настоящего Административного регламента, специа</w:t>
      </w:r>
      <w:r>
        <w:t>лист, ответственный за предоставление муниципальной услуги, готовит проект решения о проведении аукциона.</w:t>
      </w:r>
    </w:p>
    <w:p w:rsidR="00F61535" w:rsidRPr="00683F5A" w:rsidRDefault="00F61535" w:rsidP="00F61535">
      <w:pPr>
        <w:pStyle w:val="ConsPlusNormal"/>
        <w:ind w:firstLine="540"/>
        <w:jc w:val="both"/>
      </w:pPr>
      <w:r>
        <w:t xml:space="preserve">При наличии оснований для </w:t>
      </w:r>
      <w:r w:rsidRPr="00683F5A">
        <w:t xml:space="preserve">отказа, указанных в </w:t>
      </w:r>
      <w:hyperlink w:anchor="Par91" w:tooltip="2.10. Основания для отказа в проведении аукциона:" w:history="1">
        <w:r w:rsidRPr="00683F5A">
          <w:t>п. 2.10</w:t>
        </w:r>
      </w:hyperlink>
      <w:r w:rsidRPr="00683F5A">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проведении аукциона.</w:t>
      </w:r>
    </w:p>
    <w:p w:rsidR="00F61535" w:rsidRPr="00683F5A" w:rsidRDefault="00F61535" w:rsidP="00F61535">
      <w:pPr>
        <w:pStyle w:val="ConsPlusNormal"/>
        <w:ind w:firstLine="540"/>
        <w:jc w:val="both"/>
      </w:pPr>
      <w:r w:rsidRPr="00683F5A">
        <w:t xml:space="preserve">Специалист, ответственный за предоставление муниципальной услуги, передает проект уведомления об отказе в приеме документов, проект уведомления об отказе в предоставлении муниципальной услуги, проект решения о проведении аукциона Главе </w:t>
      </w:r>
      <w:r w:rsidRPr="00683F5A">
        <w:lastRenderedPageBreak/>
        <w:t>поселения.</w:t>
      </w:r>
    </w:p>
    <w:p w:rsidR="00F61535" w:rsidRPr="00683F5A" w:rsidRDefault="00F61535" w:rsidP="00F61535">
      <w:pPr>
        <w:pStyle w:val="ConsPlusNormal"/>
        <w:ind w:firstLine="540"/>
        <w:jc w:val="both"/>
      </w:pPr>
      <w:r w:rsidRPr="00683F5A">
        <w:t>Глава поселения рассматривает поступившие документы.</w:t>
      </w:r>
    </w:p>
    <w:p w:rsidR="00F61535" w:rsidRPr="00683F5A" w:rsidRDefault="00F61535" w:rsidP="00F61535">
      <w:pPr>
        <w:pStyle w:val="ConsPlusNormal"/>
        <w:ind w:firstLine="540"/>
        <w:jc w:val="both"/>
      </w:pPr>
      <w:r w:rsidRPr="00683F5A">
        <w:t>В случае если имеются замечания, проект решения передается специалисту, ответственному за предоставление муниципальной услуги, для устранения замечаний.</w:t>
      </w:r>
    </w:p>
    <w:p w:rsidR="00F61535" w:rsidRPr="00683F5A" w:rsidRDefault="00F61535" w:rsidP="00F61535">
      <w:pPr>
        <w:pStyle w:val="ConsPlusNormal"/>
        <w:ind w:firstLine="540"/>
        <w:jc w:val="both"/>
      </w:pPr>
      <w:r w:rsidRPr="00683F5A">
        <w:t>При отсутствии замечаний подписывает и передает специалисту, ответственному за делопроизводство.</w:t>
      </w:r>
    </w:p>
    <w:p w:rsidR="00F61535" w:rsidRDefault="00F61535" w:rsidP="00F61535">
      <w:pPr>
        <w:pStyle w:val="ConsPlusNormal"/>
        <w:ind w:firstLine="540"/>
        <w:jc w:val="both"/>
      </w:pPr>
      <w:r>
        <w:t>Срок выполнения административной процедуры составляет 1 рабочий день со дня поступления информации от Комитета по управлению имуществом и муниципальным хозяйством муниципального образования «Мухоршибирский район».</w:t>
      </w:r>
    </w:p>
    <w:p w:rsidR="00F61535" w:rsidRDefault="00F61535" w:rsidP="00F61535">
      <w:pPr>
        <w:pStyle w:val="ConsPlusNormal"/>
        <w:ind w:firstLine="540"/>
        <w:jc w:val="both"/>
      </w:pPr>
      <w:r>
        <w:t>3.4.2. Специалист, ответственный за прием документов, осуществляет регистрацию решения и направляет его по адресу (почтовому или электронному, содержащемуся в его заявлении) либо направляет в ГБУ "МФЦ РБ".</w:t>
      </w:r>
    </w:p>
    <w:p w:rsidR="00F61535" w:rsidRDefault="00F61535" w:rsidP="00F61535">
      <w:pPr>
        <w:pStyle w:val="ConsPlusNormal"/>
        <w:ind w:firstLine="540"/>
        <w:jc w:val="both"/>
      </w:pPr>
      <w:r>
        <w:t>Срок выполнения административной процедуры составляет 3 рабочих дня.</w:t>
      </w:r>
    </w:p>
    <w:p w:rsidR="00F61535" w:rsidRDefault="00F61535" w:rsidP="00F61535">
      <w:pPr>
        <w:pStyle w:val="ConsPlusNormal"/>
        <w:ind w:firstLine="540"/>
        <w:jc w:val="both"/>
      </w:pPr>
      <w:r>
        <w:t>3.5. Порядок исправления допущенных опечаток и ошибок в выданных в результате предоставления муниципальной услуги документах.</w:t>
      </w:r>
    </w:p>
    <w:p w:rsidR="00F61535" w:rsidRDefault="00F61535" w:rsidP="00F61535">
      <w:pPr>
        <w:pStyle w:val="ConsPlusNormal"/>
        <w:ind w:firstLine="540"/>
        <w:jc w:val="both"/>
      </w:pPr>
      <w:r>
        <w:t>В случае если в выданных в результате предоставления муниципальной услуги документах допущены опечатки и ошибки, то заявитель вправе обратиться в Администрацию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Администрацию, почтового отправления или посредством ЕПГУ.</w:t>
      </w:r>
    </w:p>
    <w:p w:rsidR="00F61535" w:rsidRDefault="00F61535" w:rsidP="00F61535">
      <w:pPr>
        <w:pStyle w:val="ConsPlusNormal"/>
        <w:ind w:firstLine="540"/>
        <w:jc w:val="both"/>
      </w:pPr>
      <w: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F61535" w:rsidRDefault="00F61535" w:rsidP="00F61535">
      <w:pPr>
        <w:pStyle w:val="ConsPlusNormal"/>
        <w:ind w:firstLine="540"/>
        <w:jc w:val="both"/>
      </w:pPr>
      <w: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направляется уведомление в указанный срок.</w:t>
      </w:r>
    </w:p>
    <w:p w:rsidR="00F61535" w:rsidRDefault="00F61535" w:rsidP="00F61535">
      <w:pPr>
        <w:pStyle w:val="ConsPlusNormal"/>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F61535" w:rsidRDefault="00F61535" w:rsidP="00F61535">
      <w:pPr>
        <w:pStyle w:val="ConsPlusNormal"/>
        <w:ind w:firstLine="540"/>
        <w:jc w:val="both"/>
      </w:pPr>
      <w:r>
        <w:t>- изменение содержания документов, являющихся результатом предоставления муниципальной услуги;</w:t>
      </w:r>
    </w:p>
    <w:p w:rsidR="00F61535" w:rsidRDefault="00F61535" w:rsidP="00F61535">
      <w:pPr>
        <w:pStyle w:val="ConsPlusNormal"/>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61535" w:rsidRDefault="00F61535" w:rsidP="00F61535">
      <w:pPr>
        <w:pStyle w:val="ConsPlusNormal"/>
        <w:jc w:val="both"/>
      </w:pPr>
    </w:p>
    <w:p w:rsidR="00F61535" w:rsidRDefault="00F61535" w:rsidP="00F61535">
      <w:pPr>
        <w:pStyle w:val="ConsPlusTitle"/>
        <w:jc w:val="center"/>
        <w:outlineLvl w:val="1"/>
      </w:pPr>
      <w:r>
        <w:t>4. Формы контроля за исполнением Регламента</w:t>
      </w:r>
    </w:p>
    <w:p w:rsidR="00F61535" w:rsidRDefault="00F61535" w:rsidP="00F61535">
      <w:pPr>
        <w:pStyle w:val="ConsPlusNormal"/>
        <w:jc w:val="both"/>
      </w:pPr>
    </w:p>
    <w:p w:rsidR="00F61535" w:rsidRDefault="00F61535" w:rsidP="00F61535">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1535" w:rsidRPr="006C1A1D" w:rsidRDefault="00F61535" w:rsidP="00F61535">
      <w:pPr>
        <w:pStyle w:val="ConsPlusNormal"/>
        <w:ind w:firstLine="540"/>
        <w:jc w:val="both"/>
      </w:pPr>
      <w:r w:rsidRPr="006C1A1D">
        <w:t>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 курирующим соответствующее направление деятельности Главы поселения.</w:t>
      </w:r>
    </w:p>
    <w:p w:rsidR="00F61535" w:rsidRPr="006C1A1D" w:rsidRDefault="00F61535" w:rsidP="00F61535">
      <w:pPr>
        <w:pStyle w:val="ConsPlusNormal"/>
        <w:ind w:firstLine="540"/>
        <w:jc w:val="both"/>
      </w:pPr>
      <w:r w:rsidRPr="006C1A1D">
        <w:t xml:space="preserve">Текущий контроль осуществляется путем проведения плановых и внеплановых проверок. Проверки проводятся в целях выявления и устранения недостатков в предоставлении муниципальной услуги. </w:t>
      </w:r>
    </w:p>
    <w:p w:rsidR="00F61535" w:rsidRDefault="00F61535" w:rsidP="00F61535">
      <w:pPr>
        <w:pStyle w:val="ConsPlusNormal"/>
        <w:ind w:firstLine="540"/>
        <w:jc w:val="both"/>
      </w:pPr>
      <w:r>
        <w:t xml:space="preserve">4.2. Порядок и периодичность осуществления плановых и внеплановых проверок </w:t>
      </w:r>
      <w:r>
        <w:lastRenderedPageBreak/>
        <w:t>полноты и качества предоставления муниципальной услуги, в том числе порядка и форм контроля за полнотой и качеством предоставления муниципальной услуги.</w:t>
      </w:r>
    </w:p>
    <w:p w:rsidR="00F61535" w:rsidRDefault="00F61535" w:rsidP="00F61535">
      <w:pPr>
        <w:pStyle w:val="ConsPlusNormal"/>
        <w:ind w:firstLine="540"/>
        <w:jc w:val="both"/>
      </w:pPr>
      <w:r>
        <w:t>В целях осуществления текущего контроля за полнотой и качеством предоставления муниципальной услуги ответственными должностными лицами проводятся плановые проверки специалистов, ответственных за предоставление муниципальной услуги, на основании планов работы и графиков проверок. При проверке могут рассматриваться все вопросы, связанные с предоставлением муниципальной услуги (комплексная проверка), или отдельные вопросы (тематическая проверка).</w:t>
      </w:r>
    </w:p>
    <w:p w:rsidR="00F61535" w:rsidRDefault="00F61535" w:rsidP="00F61535">
      <w:pPr>
        <w:pStyle w:val="ConsPlusNormal"/>
        <w:ind w:firstLine="540"/>
        <w:jc w:val="both"/>
      </w:pPr>
      <w:r w:rsidRPr="006C1A1D">
        <w:t>Плановые проверки осуществляются на основании плана проверок, утвержденного распоряжением Главы поселения.</w:t>
      </w:r>
    </w:p>
    <w:p w:rsidR="00F61535" w:rsidRDefault="00F61535" w:rsidP="00F61535">
      <w:pPr>
        <w:pStyle w:val="ConsPlusNormal"/>
        <w:ind w:firstLine="540"/>
        <w:jc w:val="both"/>
      </w:pPr>
      <w:r>
        <w:t>Внеплановые проверки осуществляются по конкретной жалобе (претензии) заявителя.</w:t>
      </w:r>
    </w:p>
    <w:p w:rsidR="00F61535" w:rsidRPr="006C1A1D" w:rsidRDefault="00F61535" w:rsidP="00F61535">
      <w:pPr>
        <w:pStyle w:val="ConsPlusNormal"/>
        <w:ind w:firstLine="540"/>
        <w:jc w:val="both"/>
      </w:pPr>
      <w:r w:rsidRPr="006C1A1D">
        <w:t>Проверки осуществляются на основании распоряжения Главы поселения.</w:t>
      </w:r>
    </w:p>
    <w:p w:rsidR="00F61535" w:rsidRDefault="00F61535" w:rsidP="00F61535">
      <w:pPr>
        <w:pStyle w:val="ConsPlusNormal"/>
        <w:ind w:firstLine="540"/>
        <w:jc w:val="both"/>
      </w:pPr>
      <w:r>
        <w:t>Для проведения проверки формируется комиссия, в состав которой включаются должностные лица Администрации.</w:t>
      </w:r>
    </w:p>
    <w:p w:rsidR="00F61535" w:rsidRDefault="00F61535" w:rsidP="00F61535">
      <w:pPr>
        <w:pStyle w:val="ConsPlusNormal"/>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Главой поселения.</w:t>
      </w:r>
    </w:p>
    <w:p w:rsidR="00F61535" w:rsidRDefault="00F61535" w:rsidP="00F61535">
      <w:pPr>
        <w:pStyle w:val="ConsPlusNormal"/>
        <w:ind w:firstLine="540"/>
        <w:jc w:val="both"/>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61535" w:rsidRDefault="00F61535" w:rsidP="00F61535">
      <w:pPr>
        <w:pStyle w:val="ConsPlusNormal"/>
        <w:ind w:firstLine="540"/>
        <w:jc w:val="both"/>
      </w:pPr>
      <w:r>
        <w:t>По результатам проведенных проверок (плановых, внеплановых) в случае выявления нарушений по предоставлению муниципальной услуги либо нарушения прав заявителей виновные лица привлекаются к ответственности в соответствии с действующим законодательством.</w:t>
      </w:r>
    </w:p>
    <w:p w:rsidR="00F61535" w:rsidRDefault="00F61535" w:rsidP="00F61535">
      <w:pPr>
        <w:pStyle w:val="ConsPlusNormal"/>
        <w:ind w:firstLine="540"/>
        <w:jc w:val="both"/>
      </w:pPr>
      <w:r>
        <w:t>Персональная ответственность должностных лиц за решение и действия (бездействие), принимаемые в ходе предоставления муниципальной услуги, закрепляется в их должностных инструкциях, утвержденных Главой поселения.</w:t>
      </w:r>
    </w:p>
    <w:p w:rsidR="00F61535" w:rsidRDefault="00F61535" w:rsidP="00F61535">
      <w:pPr>
        <w:pStyle w:val="ConsPlusNormal"/>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1535" w:rsidRDefault="00F61535" w:rsidP="00F61535">
      <w:pPr>
        <w:pStyle w:val="ConsPlusNormal"/>
        <w:ind w:firstLine="540"/>
        <w:jc w:val="both"/>
      </w:pPr>
      <w: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F61535" w:rsidRDefault="00F61535" w:rsidP="00F61535">
      <w:pPr>
        <w:pStyle w:val="ConsPlusNormal"/>
        <w:jc w:val="both"/>
      </w:pPr>
    </w:p>
    <w:p w:rsidR="00F61535" w:rsidRDefault="00F61535" w:rsidP="00F61535">
      <w:pPr>
        <w:pStyle w:val="ConsPlusTitle"/>
        <w:jc w:val="center"/>
        <w:outlineLvl w:val="1"/>
      </w:pPr>
      <w:r>
        <w:t>5. Досудебный (внесудебный) порядок обжалования решений</w:t>
      </w:r>
    </w:p>
    <w:p w:rsidR="00F61535" w:rsidRDefault="00F61535" w:rsidP="00F61535">
      <w:pPr>
        <w:pStyle w:val="ConsPlusTitle"/>
        <w:jc w:val="center"/>
      </w:pPr>
      <w:r>
        <w:t>и действий (бездействия) органа, предоставляющего</w:t>
      </w:r>
    </w:p>
    <w:p w:rsidR="00F61535" w:rsidRDefault="00F61535" w:rsidP="00F61535">
      <w:pPr>
        <w:pStyle w:val="ConsPlusTitle"/>
        <w:jc w:val="center"/>
      </w:pPr>
      <w:r>
        <w:t>муниципальную услугу, многофункционального центра,</w:t>
      </w:r>
    </w:p>
    <w:p w:rsidR="00F61535" w:rsidRDefault="00F61535" w:rsidP="00F61535">
      <w:pPr>
        <w:pStyle w:val="ConsPlusTitle"/>
        <w:jc w:val="center"/>
      </w:pPr>
      <w:r>
        <w:t>организаций, указанных в части 1.1 статьи 16 Федерального</w:t>
      </w:r>
    </w:p>
    <w:p w:rsidR="00F61535" w:rsidRDefault="00F61535" w:rsidP="00F61535">
      <w:pPr>
        <w:pStyle w:val="ConsPlusTitle"/>
        <w:jc w:val="center"/>
      </w:pPr>
      <w:r>
        <w:t>закона от 27.07.2010 N 210-ФЗ "Об организации предоставления</w:t>
      </w:r>
    </w:p>
    <w:p w:rsidR="00F61535" w:rsidRDefault="00F61535" w:rsidP="00F61535">
      <w:pPr>
        <w:pStyle w:val="ConsPlusTitle"/>
        <w:jc w:val="center"/>
      </w:pPr>
      <w:r>
        <w:t>государственных и муниципальных услуг", а также их</w:t>
      </w:r>
    </w:p>
    <w:p w:rsidR="00F61535" w:rsidRDefault="00F61535" w:rsidP="00F61535">
      <w:pPr>
        <w:pStyle w:val="ConsPlusTitle"/>
        <w:jc w:val="center"/>
      </w:pPr>
      <w:r>
        <w:t>должностных лиц, муниципальных служащих, работников</w:t>
      </w:r>
    </w:p>
    <w:p w:rsidR="00F61535" w:rsidRDefault="00F61535" w:rsidP="00F61535">
      <w:pPr>
        <w:pStyle w:val="ConsPlusNormal"/>
        <w:jc w:val="both"/>
      </w:pPr>
    </w:p>
    <w:p w:rsidR="00F61535" w:rsidRPr="006C1A1D" w:rsidRDefault="00F61535" w:rsidP="00F61535">
      <w:pPr>
        <w:pStyle w:val="ConsPlusNormal"/>
        <w:ind w:firstLine="540"/>
        <w:jc w:val="both"/>
      </w:pPr>
      <w:r w:rsidRPr="006C1A1D">
        <w:t xml:space="preserve">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w:t>
      </w:r>
      <w:hyperlink w:anchor="Par235" w:tooltip="5.2. Заявитель может обратиться с жалобой в том числе в следующих случаях:" w:history="1">
        <w:r w:rsidRPr="006C1A1D">
          <w:t>пунктах 5.2</w:t>
        </w:r>
      </w:hyperlink>
      <w:r w:rsidRPr="006C1A1D">
        <w:t xml:space="preserve"> - </w:t>
      </w:r>
      <w:hyperlink w:anchor="Par320" w:tooltip="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 w:history="1">
        <w:r w:rsidRPr="006C1A1D">
          <w:t>5.20</w:t>
        </w:r>
      </w:hyperlink>
      <w:r w:rsidRPr="006C1A1D">
        <w:t xml:space="preserve"> настоящего Административного регламента.</w:t>
      </w:r>
    </w:p>
    <w:p w:rsidR="00F61535" w:rsidRPr="006C1A1D" w:rsidRDefault="00F61535" w:rsidP="00F61535">
      <w:pPr>
        <w:pStyle w:val="ConsPlusNormal"/>
        <w:ind w:firstLine="540"/>
        <w:jc w:val="both"/>
      </w:pPr>
      <w:r w:rsidRPr="006C1A1D">
        <w:t xml:space="preserve">Досудебное (внесудебное) обжалование решений и действий (бездействия) ГБУ "МФЦ РБ", организаций, указанных в </w:t>
      </w:r>
      <w:hyperlink r:id="rId16" w:history="1">
        <w:r w:rsidRPr="006C1A1D">
          <w:t>части 1.1 статьи 16</w:t>
        </w:r>
      </w:hyperlink>
      <w:r w:rsidRPr="006C1A1D">
        <w:t xml:space="preserve"> Федерального закона от 27.07.2010 N 210-ФЗ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w:t>
      </w:r>
      <w:hyperlink r:id="rId17" w:history="1">
        <w:r w:rsidRPr="006C1A1D">
          <w:t>законом</w:t>
        </w:r>
      </w:hyperlink>
      <w:r w:rsidRPr="006C1A1D">
        <w:t xml:space="preserve"> N 210-ФЗ.</w:t>
      </w:r>
    </w:p>
    <w:p w:rsidR="00F61535" w:rsidRPr="006C1A1D" w:rsidRDefault="00F61535" w:rsidP="00F61535">
      <w:pPr>
        <w:pStyle w:val="ConsPlusNormal"/>
        <w:ind w:firstLine="540"/>
        <w:jc w:val="both"/>
      </w:pPr>
      <w:r w:rsidRPr="006C1A1D">
        <w:t>Заявители (юридические лица и индивидуальные предприниматели) также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w:t>
      </w:r>
    </w:p>
    <w:p w:rsidR="00F61535" w:rsidRPr="006C1A1D" w:rsidRDefault="00F61535" w:rsidP="00F61535">
      <w:pPr>
        <w:pStyle w:val="ConsPlusNormal"/>
        <w:ind w:firstLine="540"/>
        <w:jc w:val="both"/>
      </w:pPr>
      <w:bookmarkStart w:id="7" w:name="Par235"/>
      <w:bookmarkEnd w:id="7"/>
      <w:r w:rsidRPr="006C1A1D">
        <w:t>5.2. Заявитель может обратиться с жалобой в том числе в следующих случаях:</w:t>
      </w:r>
    </w:p>
    <w:p w:rsidR="00F61535" w:rsidRPr="006C1A1D" w:rsidRDefault="00F61535" w:rsidP="00F61535">
      <w:pPr>
        <w:pStyle w:val="ConsPlusNormal"/>
        <w:ind w:firstLine="540"/>
        <w:jc w:val="both"/>
      </w:pPr>
      <w:r w:rsidRPr="006C1A1D">
        <w:t xml:space="preserve">а) нарушение срока регистрации запроса заявителя о предоставлении муниципальной </w:t>
      </w:r>
      <w:r w:rsidRPr="006C1A1D">
        <w:lastRenderedPageBreak/>
        <w:t xml:space="preserve">услуги, запроса, указанного в </w:t>
      </w:r>
      <w:hyperlink r:id="rId18" w:history="1">
        <w:r w:rsidRPr="006C1A1D">
          <w:t>статье 15.1</w:t>
        </w:r>
      </w:hyperlink>
      <w:r w:rsidRPr="006C1A1D">
        <w:t xml:space="preserve"> Федерального закона N 210-ФЗ;</w:t>
      </w:r>
    </w:p>
    <w:p w:rsidR="00F61535" w:rsidRPr="006C1A1D" w:rsidRDefault="00F61535" w:rsidP="00F61535">
      <w:pPr>
        <w:pStyle w:val="ConsPlusNormal"/>
        <w:ind w:firstLine="540"/>
        <w:jc w:val="both"/>
      </w:pPr>
      <w:r w:rsidRPr="006C1A1D">
        <w:t>б) нарушение срока предоставления муниципальной услуги;</w:t>
      </w:r>
    </w:p>
    <w:p w:rsidR="00F61535" w:rsidRPr="006C1A1D" w:rsidRDefault="00F61535" w:rsidP="00F61535">
      <w:pPr>
        <w:pStyle w:val="ConsPlusNormal"/>
        <w:ind w:firstLine="540"/>
        <w:jc w:val="both"/>
      </w:pPr>
      <w:r w:rsidRPr="006C1A1D">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муниципальными правовыми актами для предоставления муниципальной услуги;</w:t>
      </w:r>
    </w:p>
    <w:p w:rsidR="00F61535" w:rsidRPr="006C1A1D" w:rsidRDefault="00F61535" w:rsidP="00F61535">
      <w:pPr>
        <w:pStyle w:val="ConsPlusNormal"/>
        <w:ind w:firstLine="540"/>
        <w:jc w:val="both"/>
      </w:pPr>
      <w:r w:rsidRPr="006C1A1D">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F61535" w:rsidRPr="006C1A1D" w:rsidRDefault="00F61535" w:rsidP="00F61535">
      <w:pPr>
        <w:pStyle w:val="ConsPlusNormal"/>
        <w:ind w:firstLine="540"/>
        <w:jc w:val="both"/>
      </w:pPr>
      <w:r w:rsidRPr="006C1A1D">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F61535" w:rsidRPr="006C1A1D" w:rsidRDefault="00F61535" w:rsidP="00F61535">
      <w:pPr>
        <w:pStyle w:val="ConsPlusNormal"/>
        <w:ind w:firstLine="540"/>
        <w:jc w:val="both"/>
      </w:pPr>
      <w:r w:rsidRPr="006C1A1D">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F61535" w:rsidRPr="006C1A1D" w:rsidRDefault="00F61535" w:rsidP="00F61535">
      <w:pPr>
        <w:pStyle w:val="ConsPlusNormal"/>
        <w:ind w:firstLine="540"/>
        <w:jc w:val="both"/>
      </w:pPr>
      <w:r w:rsidRPr="006C1A1D">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1535" w:rsidRPr="006C1A1D" w:rsidRDefault="00F61535" w:rsidP="00F61535">
      <w:pPr>
        <w:pStyle w:val="ConsPlusNormal"/>
        <w:ind w:firstLine="540"/>
        <w:jc w:val="both"/>
      </w:pPr>
      <w:r w:rsidRPr="006C1A1D">
        <w:t>з) нарушение срока или порядка выдачи документов по результатам предоставления муниципальной услуги;</w:t>
      </w:r>
    </w:p>
    <w:p w:rsidR="00F61535" w:rsidRPr="006C1A1D" w:rsidRDefault="00F61535" w:rsidP="00F61535">
      <w:pPr>
        <w:pStyle w:val="ConsPlusNormal"/>
        <w:ind w:firstLine="540"/>
        <w:jc w:val="both"/>
      </w:pPr>
      <w:r w:rsidRPr="006C1A1D">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F61535" w:rsidRPr="006C1A1D" w:rsidRDefault="00F61535" w:rsidP="00F61535">
      <w:pPr>
        <w:pStyle w:val="ConsPlusNormal"/>
        <w:ind w:firstLine="540"/>
        <w:jc w:val="both"/>
      </w:pPr>
      <w:r w:rsidRPr="006C1A1D">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71" w:tooltip="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6C1A1D">
          <w:t>подпунктом "г" пункта 2.8</w:t>
        </w:r>
      </w:hyperlink>
      <w:r w:rsidRPr="006C1A1D">
        <w:t xml:space="preserve"> настоящего Административного регламента.</w:t>
      </w:r>
    </w:p>
    <w:p w:rsidR="00F61535" w:rsidRPr="006C1A1D" w:rsidRDefault="00F61535" w:rsidP="00F61535">
      <w:pPr>
        <w:pStyle w:val="ConsPlusNormal"/>
        <w:ind w:firstLine="540"/>
        <w:jc w:val="both"/>
      </w:pPr>
      <w:r w:rsidRPr="006C1A1D">
        <w:t>5.3. Должностным лицом Администрации, уполномоченным на рассмотрение жалоб, является Глава поселения.</w:t>
      </w:r>
    </w:p>
    <w:p w:rsidR="00F61535" w:rsidRPr="006C1A1D" w:rsidRDefault="00F61535" w:rsidP="00F61535">
      <w:pPr>
        <w:pStyle w:val="ConsPlusNormal"/>
        <w:ind w:firstLine="540"/>
        <w:jc w:val="both"/>
      </w:pPr>
      <w:r w:rsidRPr="006C1A1D">
        <w:t>В случае отсутствия Главы поселения должностное лицо, уполномоченное на рассмотрение жалоб, назначается распоряжением Главы поселения.</w:t>
      </w:r>
    </w:p>
    <w:p w:rsidR="00F61535" w:rsidRPr="006C1A1D" w:rsidRDefault="00F61535" w:rsidP="00F61535">
      <w:pPr>
        <w:pStyle w:val="ConsPlusNormal"/>
        <w:ind w:firstLine="540"/>
        <w:jc w:val="both"/>
      </w:pPr>
      <w:r w:rsidRPr="006C1A1D">
        <w:t>5.4. Жалоба на решения и действия (бездействие) должностных лиц, муниципальных служащих Администрации подается Главе поселения. На решения Главы поселения - в Совет депутатов муниципального образования сельского поселения «</w:t>
      </w:r>
      <w:proofErr w:type="spellStart"/>
      <w:r w:rsidR="00EE059C">
        <w:t>Бом</w:t>
      </w:r>
      <w:r w:rsidR="00981322">
        <w:t>ское</w:t>
      </w:r>
      <w:proofErr w:type="spellEnd"/>
      <w:r w:rsidRPr="006C1A1D">
        <w:t>» (далее – Совет депутатов поселения).</w:t>
      </w:r>
    </w:p>
    <w:p w:rsidR="00F61535" w:rsidRPr="006C1A1D" w:rsidRDefault="00F61535" w:rsidP="00F61535">
      <w:pPr>
        <w:pStyle w:val="ConsPlusNormal"/>
        <w:ind w:firstLine="540"/>
        <w:jc w:val="both"/>
      </w:pPr>
      <w:r w:rsidRPr="006C1A1D">
        <w:t>В случае если обжалуются решения Главы поселения, срок рассмотрения жалобы исчисляется со дня регистрации жалобы в Администрации.</w:t>
      </w:r>
    </w:p>
    <w:p w:rsidR="00F61535" w:rsidRPr="006C1A1D" w:rsidRDefault="00F61535" w:rsidP="00F61535">
      <w:pPr>
        <w:pStyle w:val="ConsPlusNormal"/>
        <w:ind w:firstLine="540"/>
        <w:jc w:val="both"/>
      </w:pPr>
      <w:r w:rsidRPr="006C1A1D">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F61535" w:rsidRPr="006C1A1D" w:rsidRDefault="00F61535" w:rsidP="00F61535">
      <w:pPr>
        <w:pStyle w:val="ConsPlusNormal"/>
        <w:ind w:firstLine="540"/>
        <w:jc w:val="both"/>
      </w:pPr>
      <w:r w:rsidRPr="006C1A1D">
        <w:t xml:space="preserve">Жалоба на решение и действия (бездействие) работников организаций, предусмотренных </w:t>
      </w:r>
      <w:hyperlink r:id="rId19" w:history="1">
        <w:r w:rsidRPr="006C1A1D">
          <w:t>частью 1.1 статьи 16</w:t>
        </w:r>
      </w:hyperlink>
      <w:r w:rsidRPr="006C1A1D">
        <w:t xml:space="preserve"> Федерального закона N 210-ФЗ, подается руководителям этих организаций.</w:t>
      </w:r>
    </w:p>
    <w:p w:rsidR="00F61535" w:rsidRPr="006C1A1D" w:rsidRDefault="00F61535" w:rsidP="00F61535">
      <w:pPr>
        <w:pStyle w:val="ConsPlusNormal"/>
        <w:ind w:firstLine="540"/>
        <w:jc w:val="both"/>
      </w:pPr>
      <w:r w:rsidRPr="006C1A1D">
        <w:t>5.5.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F61535" w:rsidRPr="006C1A1D" w:rsidRDefault="00F61535" w:rsidP="00F61535">
      <w:pPr>
        <w:pStyle w:val="ConsPlusNormal"/>
        <w:ind w:firstLine="540"/>
        <w:jc w:val="both"/>
      </w:pPr>
      <w:r w:rsidRPr="006C1A1D">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F61535" w:rsidRPr="006C1A1D" w:rsidRDefault="00F61535" w:rsidP="00F61535">
      <w:pPr>
        <w:pStyle w:val="ConsPlusNormal"/>
        <w:ind w:firstLine="540"/>
        <w:jc w:val="both"/>
      </w:pPr>
      <w:r w:rsidRPr="006C1A1D">
        <w:t>5.6. Жалоба на решения и действия (бездействие) подается в письменной форме на бумажном носителе, в электронной форме.</w:t>
      </w:r>
    </w:p>
    <w:p w:rsidR="00F61535" w:rsidRPr="006C1A1D" w:rsidRDefault="00F61535" w:rsidP="00F61535">
      <w:pPr>
        <w:pStyle w:val="ConsPlusNormal"/>
        <w:ind w:firstLine="540"/>
        <w:jc w:val="both"/>
      </w:pPr>
      <w:r w:rsidRPr="006C1A1D">
        <w:lastRenderedPageBreak/>
        <w:t>5.6.1. Жалоба на должностных лиц, муниципальных служащих Администрации Главе поселения может быть подана:</w:t>
      </w:r>
    </w:p>
    <w:p w:rsidR="00F61535" w:rsidRPr="006C1A1D" w:rsidRDefault="00F61535" w:rsidP="00F61535">
      <w:pPr>
        <w:pStyle w:val="ConsPlusNormal"/>
        <w:ind w:firstLine="540"/>
        <w:jc w:val="both"/>
      </w:pPr>
      <w:r w:rsidRPr="006C1A1D">
        <w:t>а) при личном приеме или письменном обращении</w:t>
      </w:r>
      <w:r w:rsidR="00EE059C">
        <w:t xml:space="preserve"> по адресу Администрации: 67135</w:t>
      </w:r>
      <w:r w:rsidR="00981322">
        <w:t>6</w:t>
      </w:r>
      <w:r w:rsidRPr="006C1A1D">
        <w:t xml:space="preserve">, Республика </w:t>
      </w:r>
      <w:r w:rsidR="00EE059C">
        <w:t xml:space="preserve">Бурятия, </w:t>
      </w:r>
      <w:proofErr w:type="spellStart"/>
      <w:r w:rsidR="00EE059C">
        <w:t>Мухоршибирский</w:t>
      </w:r>
      <w:proofErr w:type="spellEnd"/>
      <w:r w:rsidR="00EE059C">
        <w:t xml:space="preserve"> район, у</w:t>
      </w:r>
      <w:r w:rsidRPr="006C1A1D">
        <w:t xml:space="preserve">. </w:t>
      </w:r>
      <w:r w:rsidR="00EE059C">
        <w:t>Бом, ул. Советская,2</w:t>
      </w:r>
      <w:r w:rsidRPr="006C1A1D">
        <w:t>;</w:t>
      </w:r>
    </w:p>
    <w:p w:rsidR="00F61535" w:rsidRPr="006C1A1D" w:rsidRDefault="00F61535" w:rsidP="00F61535">
      <w:pPr>
        <w:pStyle w:val="ConsPlusNormal"/>
        <w:ind w:firstLine="540"/>
        <w:jc w:val="both"/>
      </w:pPr>
      <w:r w:rsidRPr="006C1A1D">
        <w:t>б) в электронном виде:</w:t>
      </w:r>
    </w:p>
    <w:p w:rsidR="00F61535" w:rsidRPr="006C1A1D" w:rsidRDefault="00F61535" w:rsidP="00F61535">
      <w:pPr>
        <w:pStyle w:val="ConsPlusNormal"/>
        <w:ind w:firstLine="540"/>
        <w:jc w:val="both"/>
      </w:pPr>
      <w:r w:rsidRPr="006C1A1D">
        <w:t>- через официальный сайт Администрации: https://</w:t>
      </w:r>
      <w:proofErr w:type="spellStart"/>
      <w:r w:rsidR="00EE059C">
        <w:rPr>
          <w:lang w:val="en-US"/>
        </w:rPr>
        <w:t>bom</w:t>
      </w:r>
      <w:r w:rsidR="00981322">
        <w:rPr>
          <w:lang w:val="en-US"/>
        </w:rPr>
        <w:t>skoe</w:t>
      </w:r>
      <w:proofErr w:type="spellEnd"/>
      <w:r w:rsidRPr="006C1A1D">
        <w:t>.gosweb.gosuslugi.ru;</w:t>
      </w:r>
    </w:p>
    <w:p w:rsidR="00F61535" w:rsidRPr="006C1A1D" w:rsidRDefault="00F61535" w:rsidP="00F61535">
      <w:pPr>
        <w:pStyle w:val="ConsPlusNormal"/>
        <w:ind w:firstLine="540"/>
        <w:jc w:val="both"/>
      </w:pPr>
      <w:r w:rsidRPr="006C1A1D">
        <w:t>- через Единый портал www.gosuslugi.ru;</w:t>
      </w:r>
    </w:p>
    <w:p w:rsidR="00F61535" w:rsidRPr="006C1A1D" w:rsidRDefault="00F61535" w:rsidP="00F61535">
      <w:pPr>
        <w:pStyle w:val="ConsPlusNormal"/>
        <w:ind w:firstLine="540"/>
        <w:jc w:val="both"/>
      </w:pPr>
      <w:r w:rsidRPr="006C1A1D">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F61535" w:rsidRPr="006C1A1D" w:rsidRDefault="00F61535" w:rsidP="00F61535">
      <w:pPr>
        <w:pStyle w:val="ConsPlusNormal"/>
        <w:ind w:firstLine="540"/>
        <w:jc w:val="both"/>
      </w:pPr>
      <w:r w:rsidRPr="006C1A1D">
        <w:t>в) через ГБУ "МФЦ РБ" по адресу: 670013, ул. Ключевская, 76а, ул. Столичная, 2а, тел. 28-72-87, 25-05-19.</w:t>
      </w:r>
    </w:p>
    <w:p w:rsidR="00F61535" w:rsidRPr="006C1A1D" w:rsidRDefault="00F61535" w:rsidP="00F61535">
      <w:pPr>
        <w:pStyle w:val="ConsPlusNormal"/>
        <w:ind w:firstLine="540"/>
        <w:jc w:val="both"/>
      </w:pPr>
      <w:r w:rsidRPr="006C1A1D">
        <w:t>5.6.2. Жалоба на решения Главы поселения в вышестоящий орган – Совет депутатов поселения может быть подана:</w:t>
      </w:r>
    </w:p>
    <w:p w:rsidR="00F61535" w:rsidRPr="006C1A1D" w:rsidRDefault="00EE059C" w:rsidP="00F61535">
      <w:pPr>
        <w:pStyle w:val="ConsPlusNormal"/>
        <w:ind w:firstLine="540"/>
        <w:jc w:val="both"/>
      </w:pPr>
      <w:r>
        <w:t>а) по адресу: 67135</w:t>
      </w:r>
      <w:r w:rsidR="00981322">
        <w:t>6</w:t>
      </w:r>
      <w:r w:rsidR="00F61535" w:rsidRPr="006C1A1D">
        <w:t xml:space="preserve">, Республика </w:t>
      </w:r>
      <w:r>
        <w:t xml:space="preserve">Бурятия, </w:t>
      </w:r>
      <w:proofErr w:type="spellStart"/>
      <w:r>
        <w:t>Мухоршибирский</w:t>
      </w:r>
      <w:proofErr w:type="spellEnd"/>
      <w:r>
        <w:t xml:space="preserve"> район, у</w:t>
      </w:r>
      <w:r w:rsidR="00F61535" w:rsidRPr="006C1A1D">
        <w:t xml:space="preserve">. </w:t>
      </w:r>
      <w:r>
        <w:t>Бом, ул. Советская,2</w:t>
      </w:r>
      <w:r w:rsidR="00F61535" w:rsidRPr="006C1A1D">
        <w:t>;</w:t>
      </w:r>
    </w:p>
    <w:p w:rsidR="00F61535" w:rsidRPr="006C1A1D" w:rsidRDefault="00F61535" w:rsidP="00F61535">
      <w:pPr>
        <w:pStyle w:val="ConsPlusNormal"/>
        <w:ind w:firstLine="540"/>
        <w:jc w:val="both"/>
      </w:pPr>
      <w:r w:rsidRPr="006C1A1D">
        <w:t>б) при личном приеме заявителя Председателем Совета депутатов поселения;</w:t>
      </w:r>
    </w:p>
    <w:p w:rsidR="00F61535" w:rsidRPr="006C1A1D" w:rsidRDefault="00F61535" w:rsidP="00F61535">
      <w:pPr>
        <w:pStyle w:val="ConsPlusNormal"/>
        <w:ind w:firstLine="540"/>
        <w:jc w:val="both"/>
      </w:pPr>
      <w:r w:rsidRPr="006C1A1D">
        <w:t>в) в электронном виде:</w:t>
      </w:r>
    </w:p>
    <w:p w:rsidR="00F61535" w:rsidRPr="006C1A1D" w:rsidRDefault="00F61535" w:rsidP="00F61535">
      <w:pPr>
        <w:pStyle w:val="ConsPlusNormal"/>
        <w:ind w:firstLine="540"/>
        <w:jc w:val="both"/>
      </w:pPr>
      <w:r w:rsidRPr="006C1A1D">
        <w:t>- через официальный сайт Администрации: https://</w:t>
      </w:r>
      <w:proofErr w:type="spellStart"/>
      <w:r w:rsidR="00EE059C">
        <w:rPr>
          <w:lang w:val="en-US"/>
        </w:rPr>
        <w:t>bom</w:t>
      </w:r>
      <w:r w:rsidR="00981322">
        <w:rPr>
          <w:lang w:val="en-US"/>
        </w:rPr>
        <w:t>skoe</w:t>
      </w:r>
      <w:proofErr w:type="spellEnd"/>
      <w:r w:rsidRPr="006C1A1D">
        <w:t>.gosweb.gosuslugi.ru;</w:t>
      </w:r>
    </w:p>
    <w:p w:rsidR="00F61535" w:rsidRPr="006C1A1D" w:rsidRDefault="00F61535" w:rsidP="00F61535">
      <w:pPr>
        <w:pStyle w:val="ConsPlusNormal"/>
        <w:ind w:firstLine="540"/>
        <w:jc w:val="both"/>
      </w:pPr>
      <w:r w:rsidRPr="006C1A1D">
        <w:t>- через Единый портал www.gosuslugi.ru;</w:t>
      </w:r>
    </w:p>
    <w:p w:rsidR="00F61535" w:rsidRPr="006C1A1D" w:rsidRDefault="00F61535" w:rsidP="00F61535">
      <w:pPr>
        <w:pStyle w:val="ConsPlusNormal"/>
        <w:ind w:firstLine="540"/>
        <w:jc w:val="both"/>
      </w:pPr>
      <w:r w:rsidRPr="006C1A1D">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F61535" w:rsidRPr="006C1A1D" w:rsidRDefault="00F61535" w:rsidP="00F61535">
      <w:pPr>
        <w:pStyle w:val="ConsPlusNormal"/>
        <w:ind w:firstLine="540"/>
        <w:jc w:val="both"/>
      </w:pPr>
      <w:r w:rsidRPr="006C1A1D">
        <w:t>г) через ГБУ "МФЦ РБ" по адресу: 670013, ул. Ключевская, 76а, ул. Столичная, 2а, тел. 28-72-87, 25-05-19.</w:t>
      </w:r>
    </w:p>
    <w:p w:rsidR="00F61535" w:rsidRPr="006C1A1D" w:rsidRDefault="00F61535" w:rsidP="00F61535">
      <w:pPr>
        <w:pStyle w:val="ConsPlusNormal"/>
        <w:ind w:firstLine="540"/>
        <w:jc w:val="both"/>
      </w:pPr>
      <w:r w:rsidRPr="006C1A1D">
        <w:t>5.6.3. Жалоба на ГБУ "МФЦ РБ", работника ГБУ "МФЦ РБ" может быть подана:</w:t>
      </w:r>
    </w:p>
    <w:p w:rsidR="00F61535" w:rsidRPr="006C1A1D" w:rsidRDefault="00F61535" w:rsidP="00F61535">
      <w:pPr>
        <w:pStyle w:val="ConsPlusNormal"/>
        <w:ind w:firstLine="540"/>
        <w:jc w:val="both"/>
      </w:pPr>
      <w:r w:rsidRPr="006C1A1D">
        <w:t>а) при личном приеме или письменном обращении по почте: 670013, ул. Ключевская, 76а, ул. Столичная, 2а;</w:t>
      </w:r>
    </w:p>
    <w:p w:rsidR="00F61535" w:rsidRPr="006C1A1D" w:rsidRDefault="00F61535" w:rsidP="00F61535">
      <w:pPr>
        <w:pStyle w:val="ConsPlusNormal"/>
        <w:ind w:firstLine="540"/>
        <w:jc w:val="both"/>
      </w:pPr>
      <w:r w:rsidRPr="006C1A1D">
        <w:t>б) в электронном виде:</w:t>
      </w:r>
    </w:p>
    <w:p w:rsidR="00F61535" w:rsidRPr="006C1A1D" w:rsidRDefault="00F61535" w:rsidP="00F61535">
      <w:pPr>
        <w:pStyle w:val="ConsPlusNormal"/>
        <w:ind w:firstLine="540"/>
        <w:jc w:val="both"/>
      </w:pPr>
      <w:r w:rsidRPr="006C1A1D">
        <w:t>- через официальный сайт ГБУ "МФЦ РБ" mfc.govrb.ru;</w:t>
      </w:r>
    </w:p>
    <w:p w:rsidR="00F61535" w:rsidRPr="006C1A1D" w:rsidRDefault="00F61535" w:rsidP="00F61535">
      <w:pPr>
        <w:pStyle w:val="ConsPlusNormal"/>
        <w:ind w:firstLine="540"/>
        <w:jc w:val="both"/>
      </w:pPr>
      <w:r w:rsidRPr="006C1A1D">
        <w:t>- через Единый портал www.gosuslugi.ru;</w:t>
      </w:r>
    </w:p>
    <w:p w:rsidR="00F61535" w:rsidRPr="006C1A1D" w:rsidRDefault="00F61535" w:rsidP="00F61535">
      <w:pPr>
        <w:pStyle w:val="ConsPlusNormal"/>
        <w:ind w:firstLine="540"/>
        <w:jc w:val="both"/>
      </w:pPr>
      <w:r w:rsidRPr="006C1A1D">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F61535" w:rsidRPr="006C1A1D" w:rsidRDefault="00F61535" w:rsidP="00F61535">
      <w:pPr>
        <w:pStyle w:val="ConsPlusNormal"/>
        <w:ind w:firstLine="540"/>
        <w:jc w:val="both"/>
      </w:pPr>
      <w:r w:rsidRPr="006C1A1D">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61535" w:rsidRPr="006C1A1D" w:rsidRDefault="00F61535" w:rsidP="00F61535">
      <w:pPr>
        <w:pStyle w:val="ConsPlusNormal"/>
        <w:ind w:firstLine="540"/>
        <w:jc w:val="both"/>
      </w:pPr>
      <w:bookmarkStart w:id="8" w:name="Par277"/>
      <w:bookmarkEnd w:id="8"/>
      <w:r w:rsidRPr="006C1A1D">
        <w:t>5.7. Жалоба должна содержать:</w:t>
      </w:r>
    </w:p>
    <w:p w:rsidR="00F61535" w:rsidRPr="006C1A1D" w:rsidRDefault="00F61535" w:rsidP="00F61535">
      <w:pPr>
        <w:pStyle w:val="ConsPlusNormal"/>
        <w:ind w:firstLine="540"/>
        <w:jc w:val="both"/>
      </w:pPr>
      <w:r w:rsidRPr="006C1A1D">
        <w:t xml:space="preserve">а) наименование Администрации,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w:t>
      </w:r>
      <w:hyperlink r:id="rId20" w:history="1">
        <w:r w:rsidRPr="006C1A1D">
          <w:t>частью 1.1 статьи 16</w:t>
        </w:r>
      </w:hyperlink>
      <w:r w:rsidRPr="006C1A1D">
        <w:t xml:space="preserve"> Федерального закона N 210-ФЗ, их руководителей и (или) работников, решения и действия (бездействие) которых обжалуются;</w:t>
      </w:r>
    </w:p>
    <w:p w:rsidR="00F61535" w:rsidRPr="006C1A1D" w:rsidRDefault="00F61535" w:rsidP="00F61535">
      <w:pPr>
        <w:pStyle w:val="ConsPlusNormal"/>
        <w:ind w:firstLine="540"/>
        <w:jc w:val="both"/>
      </w:pPr>
      <w:r w:rsidRPr="006C1A1D">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1535" w:rsidRPr="006C1A1D" w:rsidRDefault="00F61535" w:rsidP="00F61535">
      <w:pPr>
        <w:pStyle w:val="ConsPlusNormal"/>
        <w:ind w:firstLine="540"/>
        <w:jc w:val="both"/>
      </w:pPr>
      <w:r w:rsidRPr="006C1A1D">
        <w:t xml:space="preserve">в) сведения об обжалуемых решениях и действиях (бездействии) Администрации, его должностного лица, муниципального служащего, ГБУ "МФЦ РБ", работника ГБУ "МФЦ РБ", организаций, предусмотренных </w:t>
      </w:r>
      <w:hyperlink r:id="rId21" w:history="1">
        <w:r w:rsidRPr="006C1A1D">
          <w:t>частью 1.1 статьи 16</w:t>
        </w:r>
      </w:hyperlink>
      <w:r w:rsidRPr="006C1A1D">
        <w:t xml:space="preserve"> Федерального закона N 210-ФЗ, их работников;</w:t>
      </w:r>
    </w:p>
    <w:p w:rsidR="00F61535" w:rsidRPr="006C1A1D" w:rsidRDefault="00F61535" w:rsidP="00F61535">
      <w:pPr>
        <w:pStyle w:val="ConsPlusNormal"/>
        <w:ind w:firstLine="540"/>
        <w:jc w:val="both"/>
      </w:pPr>
      <w:r w:rsidRPr="006C1A1D">
        <w:lastRenderedPageBreak/>
        <w:t xml:space="preserve">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ГБУ "МФЦ РБ", работника ГБУ "МФЦ РБ", организаций, предусмотренных </w:t>
      </w:r>
      <w:hyperlink r:id="rId22" w:history="1">
        <w:r w:rsidRPr="006C1A1D">
          <w:t>частью 1.1 статьи 16</w:t>
        </w:r>
      </w:hyperlink>
      <w:r w:rsidRPr="006C1A1D">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F61535" w:rsidRPr="006C1A1D" w:rsidRDefault="00F61535" w:rsidP="00F61535">
      <w:pPr>
        <w:pStyle w:val="ConsPlusNormal"/>
        <w:ind w:firstLine="540"/>
        <w:jc w:val="both"/>
      </w:pPr>
      <w:r w:rsidRPr="006C1A1D">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61535" w:rsidRPr="006C1A1D" w:rsidRDefault="00F61535" w:rsidP="00F61535">
      <w:pPr>
        <w:pStyle w:val="ConsPlusNormal"/>
        <w:ind w:firstLine="540"/>
        <w:jc w:val="both"/>
      </w:pPr>
      <w:r w:rsidRPr="006C1A1D">
        <w:t>а) оформленная в соответствии с законодательством Российской Федерации доверенность (для физических лиц);</w:t>
      </w:r>
    </w:p>
    <w:p w:rsidR="00F61535" w:rsidRPr="006C1A1D" w:rsidRDefault="00F61535" w:rsidP="00F61535">
      <w:pPr>
        <w:pStyle w:val="ConsPlusNormal"/>
        <w:ind w:firstLine="540"/>
        <w:jc w:val="both"/>
      </w:pPr>
      <w:r w:rsidRPr="006C1A1D">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F61535" w:rsidRPr="006C1A1D" w:rsidRDefault="00F61535" w:rsidP="00F61535">
      <w:pPr>
        <w:pStyle w:val="ConsPlusNormal"/>
        <w:ind w:firstLine="540"/>
        <w:jc w:val="both"/>
      </w:pPr>
      <w:r w:rsidRPr="006C1A1D">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F61535" w:rsidRPr="006C1A1D" w:rsidRDefault="00F61535" w:rsidP="00F61535">
      <w:pPr>
        <w:pStyle w:val="ConsPlusNormal"/>
        <w:ind w:firstLine="540"/>
        <w:jc w:val="both"/>
      </w:pPr>
      <w:r w:rsidRPr="006C1A1D">
        <w:t xml:space="preserve">При подаче жалобы в электронном виде документы, указанные в </w:t>
      </w:r>
      <w:hyperlink w:anchor="Par277" w:tooltip="5.7. Жалоба должна содержать:" w:history="1">
        <w:r w:rsidRPr="006C1A1D">
          <w:t>п. 5.7</w:t>
        </w:r>
      </w:hyperlink>
      <w:r w:rsidRPr="006C1A1D">
        <w:t>,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61535" w:rsidRPr="006C1A1D" w:rsidRDefault="00F61535" w:rsidP="00F61535">
      <w:pPr>
        <w:pStyle w:val="ConsPlusNormal"/>
        <w:ind w:firstLine="540"/>
        <w:jc w:val="both"/>
      </w:pPr>
      <w:r w:rsidRPr="006C1A1D">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F61535" w:rsidRPr="006C1A1D" w:rsidRDefault="00F61535" w:rsidP="00F61535">
      <w:pPr>
        <w:pStyle w:val="ConsPlusNormal"/>
        <w:ind w:firstLine="540"/>
        <w:jc w:val="both"/>
      </w:pPr>
      <w:r w:rsidRPr="006C1A1D">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61535" w:rsidRPr="006C1A1D" w:rsidRDefault="00F61535" w:rsidP="00F61535">
      <w:pPr>
        <w:pStyle w:val="ConsPlusNormal"/>
        <w:ind w:firstLine="540"/>
        <w:jc w:val="both"/>
      </w:pPr>
      <w:r w:rsidRPr="006C1A1D">
        <w:t>5.10. Основания для приостановления рассмотрения жалобы отсутствуют.</w:t>
      </w:r>
    </w:p>
    <w:p w:rsidR="00F61535" w:rsidRPr="006C1A1D" w:rsidRDefault="00F61535" w:rsidP="00F61535">
      <w:pPr>
        <w:pStyle w:val="ConsPlusNormal"/>
        <w:ind w:firstLine="540"/>
        <w:jc w:val="both"/>
      </w:pPr>
      <w:r w:rsidRPr="006C1A1D">
        <w:t xml:space="preserve">5.11. По результатам рассмотрения жалобы в соответствии с </w:t>
      </w:r>
      <w:hyperlink r:id="rId23" w:history="1">
        <w:r w:rsidRPr="006C1A1D">
          <w:t>частью 7 статьи 11.2</w:t>
        </w:r>
      </w:hyperlink>
      <w:r w:rsidRPr="006C1A1D">
        <w:t xml:space="preserve"> Федерального закона N 210-ФЗ Глава поселения (в случае его отсутствия - должностное лицо, назначенное распоряжением Главы поселения)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жалоба подана на Главы поселения), либо об отказе в ее удовлетворении.</w:t>
      </w:r>
    </w:p>
    <w:p w:rsidR="00F61535" w:rsidRPr="006C1A1D" w:rsidRDefault="00F61535" w:rsidP="00F61535">
      <w:pPr>
        <w:pStyle w:val="ConsPlusNormal"/>
        <w:ind w:firstLine="540"/>
        <w:jc w:val="both"/>
      </w:pPr>
      <w:bookmarkStart w:id="9" w:name="Par292"/>
      <w:bookmarkEnd w:id="9"/>
      <w:r w:rsidRPr="006C1A1D">
        <w:t>5.12. Мотивированный ответ по результатам рассмотрения Администрацией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F61535" w:rsidRPr="006C1A1D" w:rsidRDefault="00F61535" w:rsidP="00F61535">
      <w:pPr>
        <w:pStyle w:val="ConsPlusNormal"/>
        <w:ind w:firstLine="540"/>
        <w:jc w:val="both"/>
      </w:pPr>
      <w:r w:rsidRPr="006C1A1D">
        <w:t xml:space="preserve">5.12.1. В случае признания жалобы подлежащей удовлетворению в ответе заявителю, указанном в </w:t>
      </w:r>
      <w:hyperlink w:anchor="Par292" w:tooltip="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 w:history="1">
        <w:r w:rsidRPr="006C1A1D">
          <w:t>пункте 5.12</w:t>
        </w:r>
      </w:hyperlink>
      <w:r w:rsidRPr="006C1A1D">
        <w:t xml:space="preserve">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w:t>
      </w:r>
      <w:r w:rsidRPr="006C1A1D">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1535" w:rsidRPr="006C1A1D" w:rsidRDefault="00F61535" w:rsidP="00F61535">
      <w:pPr>
        <w:pStyle w:val="ConsPlusNormal"/>
        <w:ind w:firstLine="540"/>
        <w:jc w:val="both"/>
      </w:pPr>
      <w:r w:rsidRPr="006C1A1D">
        <w:t>5.12.2.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1535" w:rsidRPr="006C1A1D" w:rsidRDefault="00F61535" w:rsidP="00F61535">
      <w:pPr>
        <w:pStyle w:val="ConsPlusNormal"/>
        <w:ind w:firstLine="540"/>
        <w:jc w:val="both"/>
      </w:pPr>
      <w:r w:rsidRPr="006C1A1D">
        <w:t>5.13. В ответе по результатам рассмотрения жалобы Администрацией указываются:</w:t>
      </w:r>
    </w:p>
    <w:p w:rsidR="00F61535" w:rsidRPr="006C1A1D" w:rsidRDefault="00F61535" w:rsidP="00F61535">
      <w:pPr>
        <w:pStyle w:val="ConsPlusNormal"/>
        <w:ind w:firstLine="540"/>
        <w:jc w:val="both"/>
      </w:pPr>
      <w:r w:rsidRPr="006C1A1D">
        <w:t>а) наименование Администрации, должность, фамилия, имя, отчество (при наличии) его должностного лица, принявшего решение по жалобе;</w:t>
      </w:r>
    </w:p>
    <w:p w:rsidR="00F61535" w:rsidRPr="006C1A1D" w:rsidRDefault="00F61535" w:rsidP="00F61535">
      <w:pPr>
        <w:pStyle w:val="ConsPlusNormal"/>
        <w:ind w:firstLine="540"/>
        <w:jc w:val="both"/>
      </w:pPr>
      <w:r w:rsidRPr="006C1A1D">
        <w:t>б) номер, дата, место принятия решения, включая сведения о должностном лице, решение или действие (бездействие) которого обжалуется;</w:t>
      </w:r>
    </w:p>
    <w:p w:rsidR="00F61535" w:rsidRPr="006C1A1D" w:rsidRDefault="00F61535" w:rsidP="00F61535">
      <w:pPr>
        <w:pStyle w:val="ConsPlusNormal"/>
        <w:ind w:firstLine="540"/>
        <w:jc w:val="both"/>
      </w:pPr>
      <w:r w:rsidRPr="006C1A1D">
        <w:t>в) фамилия, имя, отчество (при наличии) заявителя;</w:t>
      </w:r>
    </w:p>
    <w:p w:rsidR="00F61535" w:rsidRPr="006C1A1D" w:rsidRDefault="00F61535" w:rsidP="00F61535">
      <w:pPr>
        <w:pStyle w:val="ConsPlusNormal"/>
        <w:ind w:firstLine="540"/>
        <w:jc w:val="both"/>
      </w:pPr>
      <w:r w:rsidRPr="006C1A1D">
        <w:t>г) основания для принятия решения по жалобе;</w:t>
      </w:r>
    </w:p>
    <w:p w:rsidR="00F61535" w:rsidRPr="006C1A1D" w:rsidRDefault="00F61535" w:rsidP="00F61535">
      <w:pPr>
        <w:pStyle w:val="ConsPlusNormal"/>
        <w:ind w:firstLine="540"/>
        <w:jc w:val="both"/>
      </w:pPr>
      <w:r w:rsidRPr="006C1A1D">
        <w:t>д) принятое по жалобе решение;</w:t>
      </w:r>
    </w:p>
    <w:p w:rsidR="00F61535" w:rsidRPr="006C1A1D" w:rsidRDefault="00F61535" w:rsidP="00F61535">
      <w:pPr>
        <w:pStyle w:val="ConsPlusNormal"/>
        <w:ind w:firstLine="540"/>
        <w:jc w:val="both"/>
      </w:pPr>
      <w:r w:rsidRPr="006C1A1D">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F61535" w:rsidRPr="006C1A1D" w:rsidRDefault="00F61535" w:rsidP="00F61535">
      <w:pPr>
        <w:pStyle w:val="ConsPlusNormal"/>
        <w:ind w:firstLine="540"/>
        <w:jc w:val="both"/>
      </w:pPr>
      <w:r w:rsidRPr="006C1A1D">
        <w:t>ж) сведения о порядке обжалования принятого по жалобе решения.</w:t>
      </w:r>
    </w:p>
    <w:p w:rsidR="00F61535" w:rsidRPr="006C1A1D" w:rsidRDefault="00F61535" w:rsidP="00F61535">
      <w:pPr>
        <w:pStyle w:val="ConsPlusNormal"/>
        <w:ind w:firstLine="540"/>
        <w:jc w:val="both"/>
      </w:pPr>
      <w:r w:rsidRPr="006C1A1D">
        <w:t>5.14.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F61535" w:rsidRPr="006C1A1D" w:rsidRDefault="00F61535" w:rsidP="00F61535">
      <w:pPr>
        <w:pStyle w:val="ConsPlusNormal"/>
        <w:ind w:firstLine="540"/>
        <w:jc w:val="both"/>
      </w:pPr>
      <w:r w:rsidRPr="006C1A1D">
        <w:t>Ответ по результатам рассмотрения жалобы на решения Главы поселения подписывается Председателя Совета депутатов поселения.</w:t>
      </w:r>
    </w:p>
    <w:p w:rsidR="00F61535" w:rsidRPr="006C1A1D" w:rsidRDefault="00F61535" w:rsidP="00F61535">
      <w:pPr>
        <w:pStyle w:val="ConsPlusNormal"/>
        <w:ind w:firstLine="540"/>
        <w:jc w:val="both"/>
      </w:pPr>
      <w:r w:rsidRPr="006C1A1D">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Pr="006C1A1D">
          <w:t>Кодексом</w:t>
        </w:r>
      </w:hyperlink>
      <w:r w:rsidRPr="006C1A1D">
        <w:t xml:space="preserve"> Российской Федерации об административных правонарушениях или </w:t>
      </w:r>
      <w:hyperlink r:id="rId25" w:history="1">
        <w:r w:rsidRPr="006C1A1D">
          <w:t>Законом</w:t>
        </w:r>
      </w:hyperlink>
      <w:r w:rsidRPr="006C1A1D">
        <w:t xml:space="preserve"> Республики Бурятия от 05.05.2011 №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Главы поселения), Председатель Совета депу</w:t>
      </w:r>
      <w:r w:rsidR="00EE059C">
        <w:t>т</w:t>
      </w:r>
      <w:r w:rsidRPr="006C1A1D">
        <w:t xml:space="preserve">атов поселения (в отношении жалобы на Главу поселения) в соответствии с </w:t>
      </w:r>
      <w:hyperlink r:id="rId26" w:history="1">
        <w:r w:rsidRPr="006C1A1D">
          <w:t>частью 1 статьи 11.2</w:t>
        </w:r>
      </w:hyperlink>
      <w:r w:rsidRPr="006C1A1D">
        <w:t xml:space="preserve"> Закона № 210-ФЗ незамедлительно направляют имеющиеся материалы в органы прокуратуры.</w:t>
      </w:r>
    </w:p>
    <w:p w:rsidR="00F61535" w:rsidRPr="006C1A1D" w:rsidRDefault="00F61535" w:rsidP="00F61535">
      <w:pPr>
        <w:pStyle w:val="ConsPlusNormal"/>
        <w:ind w:firstLine="540"/>
        <w:jc w:val="both"/>
      </w:pPr>
      <w:r w:rsidRPr="006C1A1D">
        <w:t>5.16. Администрация отказывает в рассмотрении жалобы в следующих случаях:</w:t>
      </w:r>
    </w:p>
    <w:p w:rsidR="00F61535" w:rsidRPr="006C1A1D" w:rsidRDefault="00F61535" w:rsidP="00F61535">
      <w:pPr>
        <w:pStyle w:val="ConsPlusNormal"/>
        <w:ind w:firstLine="540"/>
        <w:jc w:val="both"/>
      </w:pPr>
      <w:r w:rsidRPr="006C1A1D">
        <w:t>а) наличие вступившего в законную силу решения суда, арбитражного суда по жалобе о том же предмете и по тем же основаниям;</w:t>
      </w:r>
    </w:p>
    <w:p w:rsidR="00F61535" w:rsidRPr="006C1A1D" w:rsidRDefault="00F61535" w:rsidP="00F61535">
      <w:pPr>
        <w:pStyle w:val="ConsPlusNormal"/>
        <w:ind w:firstLine="540"/>
        <w:jc w:val="both"/>
      </w:pPr>
      <w:r w:rsidRPr="006C1A1D">
        <w:t>б) наличие решения по жалобе, принятого ранее в отношении того же заявителя и по тому же предмету жалобы;</w:t>
      </w:r>
    </w:p>
    <w:p w:rsidR="00F61535" w:rsidRPr="006C1A1D" w:rsidRDefault="00F61535" w:rsidP="00F61535">
      <w:pPr>
        <w:pStyle w:val="ConsPlusNormal"/>
        <w:ind w:firstLine="540"/>
        <w:jc w:val="both"/>
      </w:pPr>
      <w:r w:rsidRPr="006C1A1D">
        <w:t>в) подача жалобы лицом, полномочия которого не подтверждены в порядке, установленном законодательством Российской Федерации.</w:t>
      </w:r>
    </w:p>
    <w:p w:rsidR="00F61535" w:rsidRPr="006C1A1D" w:rsidRDefault="00F61535" w:rsidP="00F61535">
      <w:pPr>
        <w:pStyle w:val="ConsPlusNormal"/>
        <w:ind w:firstLine="540"/>
        <w:jc w:val="both"/>
      </w:pPr>
      <w:r w:rsidRPr="006C1A1D">
        <w:t>5.17. Заявитель имеет право обжаловать принятое по жалобе решение в судебном порядке в соответствии с законодательством Российской Федерации.</w:t>
      </w:r>
    </w:p>
    <w:p w:rsidR="00F61535" w:rsidRPr="006C1A1D" w:rsidRDefault="00F61535" w:rsidP="00F61535">
      <w:pPr>
        <w:pStyle w:val="ConsPlusNormal"/>
        <w:ind w:firstLine="540"/>
        <w:jc w:val="both"/>
      </w:pPr>
      <w:r w:rsidRPr="006C1A1D">
        <w:t>5.18. Заявитель имеет право на получение информации и документов, необходимых для обоснования и рассмотрения жалобы, в том числе:</w:t>
      </w:r>
    </w:p>
    <w:p w:rsidR="00F61535" w:rsidRPr="006C1A1D" w:rsidRDefault="00F61535" w:rsidP="00F61535">
      <w:pPr>
        <w:pStyle w:val="ConsPlusNormal"/>
        <w:ind w:firstLine="540"/>
        <w:jc w:val="both"/>
      </w:pPr>
      <w:r w:rsidRPr="006C1A1D">
        <w:t>а) запрашивать дополнительные документы и материалы, в том числе в электронном виде;</w:t>
      </w:r>
    </w:p>
    <w:p w:rsidR="00F61535" w:rsidRPr="006C1A1D" w:rsidRDefault="00F61535" w:rsidP="00F61535">
      <w:pPr>
        <w:pStyle w:val="ConsPlusNormal"/>
        <w:ind w:firstLine="540"/>
        <w:jc w:val="both"/>
      </w:pPr>
      <w:r w:rsidRPr="006C1A1D">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61535" w:rsidRPr="006C1A1D" w:rsidRDefault="00F61535" w:rsidP="00F61535">
      <w:pPr>
        <w:pStyle w:val="ConsPlusNormal"/>
        <w:ind w:firstLine="540"/>
        <w:jc w:val="both"/>
      </w:pPr>
      <w:r w:rsidRPr="006C1A1D">
        <w:t>в) получать письменный ответ по существу поставленных в жалобе вопросов;</w:t>
      </w:r>
    </w:p>
    <w:p w:rsidR="00F61535" w:rsidRPr="006C1A1D" w:rsidRDefault="00F61535" w:rsidP="00F61535">
      <w:pPr>
        <w:pStyle w:val="ConsPlusNormal"/>
        <w:ind w:firstLine="540"/>
        <w:jc w:val="both"/>
      </w:pPr>
      <w:r w:rsidRPr="006C1A1D">
        <w:t>г) обращаться с заявлением о прекращении рассмотрения жалобы.</w:t>
      </w:r>
    </w:p>
    <w:p w:rsidR="00F61535" w:rsidRPr="006C1A1D" w:rsidRDefault="00F61535" w:rsidP="00F61535">
      <w:pPr>
        <w:pStyle w:val="ConsPlusNormal"/>
        <w:ind w:firstLine="540"/>
        <w:jc w:val="both"/>
      </w:pPr>
      <w:bookmarkStart w:id="10" w:name="Par320"/>
      <w:bookmarkEnd w:id="10"/>
      <w:r w:rsidRPr="006C1A1D">
        <w:t>5.19.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F61535" w:rsidRDefault="00F61535" w:rsidP="00F61535">
      <w:pPr>
        <w:pStyle w:val="ConsPlusNormal"/>
        <w:jc w:val="both"/>
      </w:pPr>
    </w:p>
    <w:p w:rsidR="00F61535" w:rsidRDefault="00F61535" w:rsidP="00F61535">
      <w:pPr>
        <w:pStyle w:val="ConsPlusNormal"/>
        <w:jc w:val="both"/>
      </w:pPr>
    </w:p>
    <w:p w:rsidR="00F61535" w:rsidRDefault="00F61535" w:rsidP="00F61535">
      <w:pPr>
        <w:pStyle w:val="ConsPlusNormal"/>
        <w:jc w:val="both"/>
      </w:pPr>
    </w:p>
    <w:p w:rsidR="00F61535" w:rsidRDefault="00F61535" w:rsidP="00F61535">
      <w:pPr>
        <w:pStyle w:val="ConsPlusNormal"/>
        <w:jc w:val="both"/>
      </w:pPr>
    </w:p>
    <w:p w:rsidR="00F61535" w:rsidRDefault="00F61535" w:rsidP="00F61535">
      <w:pPr>
        <w:pStyle w:val="ConsPlusNormal"/>
        <w:jc w:val="right"/>
        <w:outlineLvl w:val="1"/>
      </w:pPr>
      <w:r>
        <w:t>Приложение</w:t>
      </w:r>
    </w:p>
    <w:p w:rsidR="00F61535" w:rsidRDefault="00F61535" w:rsidP="00F61535">
      <w:pPr>
        <w:pStyle w:val="ConsPlusNormal"/>
        <w:jc w:val="right"/>
      </w:pPr>
      <w:r>
        <w:t>к Административному регламенту</w:t>
      </w:r>
    </w:p>
    <w:p w:rsidR="00F61535" w:rsidRDefault="00F61535" w:rsidP="00F61535">
      <w:pPr>
        <w:pStyle w:val="ConsPlusNormal"/>
        <w:jc w:val="right"/>
      </w:pPr>
      <w:r>
        <w:t>предоставления муниципальной услуги</w:t>
      </w:r>
    </w:p>
    <w:p w:rsidR="00F61535" w:rsidRDefault="00F61535" w:rsidP="00F61535">
      <w:pPr>
        <w:pStyle w:val="ConsPlusNormal"/>
        <w:jc w:val="right"/>
      </w:pPr>
      <w:r>
        <w:t>«Предоставление мест для размещения</w:t>
      </w:r>
    </w:p>
    <w:p w:rsidR="00F61535" w:rsidRDefault="00F61535" w:rsidP="00F61535">
      <w:pPr>
        <w:pStyle w:val="ConsPlusNormal"/>
        <w:jc w:val="right"/>
      </w:pPr>
      <w:r>
        <w:t>нестационарных торговых объектов</w:t>
      </w:r>
    </w:p>
    <w:p w:rsidR="00F61535" w:rsidRDefault="00F61535" w:rsidP="00F61535">
      <w:pPr>
        <w:pStyle w:val="ConsPlusNormal"/>
        <w:jc w:val="right"/>
      </w:pPr>
      <w:r>
        <w:t>на земельных участках, находящихся</w:t>
      </w:r>
    </w:p>
    <w:p w:rsidR="00F61535" w:rsidRDefault="00F61535" w:rsidP="00F61535">
      <w:pPr>
        <w:pStyle w:val="ConsPlusNormal"/>
        <w:jc w:val="right"/>
      </w:pPr>
      <w:r>
        <w:t>в муниципальной собственности»</w:t>
      </w:r>
    </w:p>
    <w:p w:rsidR="00F61535" w:rsidRDefault="00F61535" w:rsidP="00F615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3572"/>
        <w:gridCol w:w="340"/>
        <w:gridCol w:w="2388"/>
      </w:tblGrid>
      <w:tr w:rsidR="00F61535" w:rsidRPr="00683F5A" w:rsidTr="00981322">
        <w:tc>
          <w:tcPr>
            <w:tcW w:w="9418" w:type="dxa"/>
            <w:gridSpan w:val="5"/>
          </w:tcPr>
          <w:p w:rsidR="00F61535" w:rsidRPr="00683F5A" w:rsidRDefault="00F61535" w:rsidP="00981322">
            <w:pPr>
              <w:pStyle w:val="ConsPlusNormal"/>
              <w:jc w:val="right"/>
            </w:pPr>
            <w:r w:rsidRPr="00683F5A">
              <w:t xml:space="preserve">Главе </w:t>
            </w:r>
          </w:p>
          <w:p w:rsidR="00F61535" w:rsidRPr="00683F5A" w:rsidRDefault="00F61535" w:rsidP="00981322">
            <w:pPr>
              <w:pStyle w:val="ConsPlusNormal"/>
              <w:jc w:val="right"/>
            </w:pPr>
            <w:r w:rsidRPr="00683F5A">
              <w:t xml:space="preserve">муниципального образования </w:t>
            </w:r>
          </w:p>
          <w:p w:rsidR="00F61535" w:rsidRPr="00683F5A" w:rsidRDefault="00F61535" w:rsidP="00981322">
            <w:pPr>
              <w:pStyle w:val="ConsPlusNormal"/>
              <w:jc w:val="right"/>
            </w:pPr>
            <w:proofErr w:type="gramStart"/>
            <w:r w:rsidRPr="00683F5A">
              <w:t>сельского  поселения</w:t>
            </w:r>
            <w:proofErr w:type="gramEnd"/>
            <w:r w:rsidRPr="00683F5A">
              <w:t xml:space="preserve"> «</w:t>
            </w:r>
            <w:proofErr w:type="spellStart"/>
            <w:r w:rsidR="00880126">
              <w:t>Бом</w:t>
            </w:r>
            <w:r w:rsidR="00242FBE">
              <w:t>ское</w:t>
            </w:r>
            <w:proofErr w:type="spellEnd"/>
            <w:r w:rsidRPr="00683F5A">
              <w:t>»</w:t>
            </w:r>
          </w:p>
          <w:p w:rsidR="00F61535" w:rsidRPr="00683F5A" w:rsidRDefault="00F61535" w:rsidP="00981322">
            <w:pPr>
              <w:pStyle w:val="ConsPlusNormal"/>
              <w:jc w:val="right"/>
            </w:pPr>
            <w:r w:rsidRPr="00683F5A">
              <w:t>___________________________________</w:t>
            </w:r>
          </w:p>
        </w:tc>
      </w:tr>
      <w:tr w:rsidR="00F61535" w:rsidRPr="00683F5A" w:rsidTr="00981322">
        <w:tc>
          <w:tcPr>
            <w:tcW w:w="9418" w:type="dxa"/>
            <w:gridSpan w:val="5"/>
          </w:tcPr>
          <w:p w:rsidR="00F61535" w:rsidRPr="00683F5A" w:rsidRDefault="00F61535" w:rsidP="00981322">
            <w:pPr>
              <w:pStyle w:val="ConsPlusNormal"/>
            </w:pPr>
          </w:p>
        </w:tc>
      </w:tr>
      <w:tr w:rsidR="00F61535" w:rsidRPr="00683F5A" w:rsidTr="00981322">
        <w:tc>
          <w:tcPr>
            <w:tcW w:w="9418" w:type="dxa"/>
            <w:gridSpan w:val="5"/>
          </w:tcPr>
          <w:p w:rsidR="00F61535" w:rsidRPr="00683F5A" w:rsidRDefault="00F61535" w:rsidP="00981322">
            <w:pPr>
              <w:pStyle w:val="ConsPlusNormal"/>
              <w:jc w:val="center"/>
            </w:pPr>
            <w:bookmarkStart w:id="11" w:name="Par347"/>
            <w:bookmarkEnd w:id="11"/>
            <w:r w:rsidRPr="00683F5A">
              <w:t>ЗАЯВЛЕНИЕ</w:t>
            </w:r>
          </w:p>
          <w:p w:rsidR="00F61535" w:rsidRPr="00683F5A" w:rsidRDefault="00F61535" w:rsidP="00981322">
            <w:pPr>
              <w:pStyle w:val="ConsPlusNormal"/>
              <w:jc w:val="center"/>
            </w:pPr>
            <w:r w:rsidRPr="00683F5A">
              <w:t>о предоставлении места для размещения нестационарного</w:t>
            </w:r>
          </w:p>
          <w:p w:rsidR="00F61535" w:rsidRPr="00683F5A" w:rsidRDefault="00F61535" w:rsidP="00981322">
            <w:pPr>
              <w:pStyle w:val="ConsPlusNormal"/>
              <w:jc w:val="center"/>
            </w:pPr>
            <w:r w:rsidRPr="00683F5A">
              <w:t>торгового объекта на земельных участках, находящихся</w:t>
            </w:r>
          </w:p>
          <w:p w:rsidR="00F61535" w:rsidRPr="00683F5A" w:rsidRDefault="00F61535" w:rsidP="00981322">
            <w:pPr>
              <w:pStyle w:val="ConsPlusNormal"/>
              <w:jc w:val="center"/>
            </w:pPr>
            <w:r w:rsidRPr="00683F5A">
              <w:t xml:space="preserve">в муниципальной собственности муниципального образования </w:t>
            </w:r>
          </w:p>
          <w:p w:rsidR="00F61535" w:rsidRPr="00683F5A" w:rsidRDefault="00F61535" w:rsidP="00981322">
            <w:pPr>
              <w:pStyle w:val="ConsPlusNormal"/>
              <w:jc w:val="center"/>
            </w:pPr>
            <w:proofErr w:type="gramStart"/>
            <w:r w:rsidRPr="00683F5A">
              <w:t>сельского  поселения</w:t>
            </w:r>
            <w:proofErr w:type="gramEnd"/>
            <w:r w:rsidRPr="00683F5A">
              <w:t xml:space="preserve"> «</w:t>
            </w:r>
            <w:proofErr w:type="spellStart"/>
            <w:r w:rsidR="00880126">
              <w:t>Бом</w:t>
            </w:r>
            <w:r w:rsidR="00242FBE">
              <w:t>ское</w:t>
            </w:r>
            <w:proofErr w:type="spellEnd"/>
            <w:r w:rsidRPr="00683F5A">
              <w:t>»</w:t>
            </w:r>
          </w:p>
          <w:p w:rsidR="00F61535" w:rsidRPr="00683F5A" w:rsidRDefault="00F61535" w:rsidP="00981322">
            <w:pPr>
              <w:pStyle w:val="ConsPlusNormal"/>
              <w:jc w:val="center"/>
            </w:pPr>
          </w:p>
        </w:tc>
      </w:tr>
      <w:tr w:rsidR="00F61535" w:rsidRPr="00683F5A" w:rsidTr="00981322">
        <w:tc>
          <w:tcPr>
            <w:tcW w:w="9418" w:type="dxa"/>
            <w:gridSpan w:val="5"/>
          </w:tcPr>
          <w:p w:rsidR="00F61535" w:rsidRPr="00683F5A" w:rsidRDefault="00F61535" w:rsidP="00981322">
            <w:pPr>
              <w:pStyle w:val="ConsPlusNormal"/>
              <w:ind w:firstLine="540"/>
              <w:jc w:val="both"/>
              <w:rPr>
                <w:sz w:val="22"/>
                <w:szCs w:val="22"/>
              </w:rPr>
            </w:pPr>
            <w:r w:rsidRPr="00683F5A">
              <w:rPr>
                <w:sz w:val="22"/>
                <w:szCs w:val="22"/>
              </w:rPr>
              <w:t>Я, _________________________________________________________________,</w:t>
            </w:r>
          </w:p>
          <w:p w:rsidR="00F61535" w:rsidRPr="00683F5A" w:rsidRDefault="00F61535" w:rsidP="00981322">
            <w:pPr>
              <w:pStyle w:val="ConsPlusNormal"/>
              <w:jc w:val="center"/>
              <w:rPr>
                <w:sz w:val="22"/>
                <w:szCs w:val="22"/>
              </w:rPr>
            </w:pPr>
            <w:r w:rsidRPr="00683F5A">
              <w:rPr>
                <w:sz w:val="22"/>
                <w:szCs w:val="22"/>
              </w:rPr>
              <w:t>(Ф.И.О. заявителя)</w:t>
            </w:r>
          </w:p>
        </w:tc>
      </w:tr>
      <w:tr w:rsidR="00F61535" w:rsidRPr="00683F5A" w:rsidTr="00981322">
        <w:tc>
          <w:tcPr>
            <w:tcW w:w="9418" w:type="dxa"/>
            <w:gridSpan w:val="5"/>
          </w:tcPr>
          <w:p w:rsidR="00F61535" w:rsidRPr="00683F5A" w:rsidRDefault="00F61535" w:rsidP="00981322">
            <w:pPr>
              <w:pStyle w:val="ConsPlusNormal"/>
              <w:jc w:val="both"/>
              <w:rPr>
                <w:sz w:val="22"/>
                <w:szCs w:val="22"/>
              </w:rPr>
            </w:pPr>
            <w:r w:rsidRPr="00683F5A">
              <w:rPr>
                <w:sz w:val="22"/>
                <w:szCs w:val="22"/>
              </w:rPr>
              <w:t>действуя на основании __________________________________________________</w:t>
            </w:r>
          </w:p>
        </w:tc>
      </w:tr>
      <w:tr w:rsidR="00F61535" w:rsidRPr="00683F5A" w:rsidTr="00981322">
        <w:tc>
          <w:tcPr>
            <w:tcW w:w="9418" w:type="dxa"/>
            <w:gridSpan w:val="5"/>
            <w:tcBorders>
              <w:bottom w:val="single" w:sz="4" w:space="0" w:color="auto"/>
            </w:tcBorders>
          </w:tcPr>
          <w:p w:rsidR="00F61535" w:rsidRPr="00683F5A" w:rsidRDefault="00F61535" w:rsidP="00981322">
            <w:pPr>
              <w:pStyle w:val="ConsPlusNormal"/>
              <w:rPr>
                <w:sz w:val="22"/>
                <w:szCs w:val="22"/>
              </w:rPr>
            </w:pPr>
          </w:p>
        </w:tc>
      </w:tr>
      <w:tr w:rsidR="00F61535" w:rsidRPr="00683F5A" w:rsidTr="00981322">
        <w:tc>
          <w:tcPr>
            <w:tcW w:w="9418" w:type="dxa"/>
            <w:gridSpan w:val="5"/>
            <w:tcBorders>
              <w:top w:val="single" w:sz="4" w:space="0" w:color="auto"/>
            </w:tcBorders>
          </w:tcPr>
          <w:p w:rsidR="00F61535" w:rsidRPr="00683F5A" w:rsidRDefault="00F61535" w:rsidP="00981322">
            <w:pPr>
              <w:pStyle w:val="ConsPlusNormal"/>
              <w:jc w:val="center"/>
              <w:rPr>
                <w:sz w:val="22"/>
                <w:szCs w:val="22"/>
              </w:rPr>
            </w:pPr>
            <w:r w:rsidRPr="00683F5A">
              <w:rPr>
                <w:sz w:val="22"/>
                <w:szCs w:val="22"/>
              </w:rPr>
              <w:t>(устава, положения, доверенности и т.п.)</w:t>
            </w:r>
          </w:p>
        </w:tc>
      </w:tr>
      <w:tr w:rsidR="00F61535" w:rsidRPr="00683F5A" w:rsidTr="00981322">
        <w:tc>
          <w:tcPr>
            <w:tcW w:w="9418" w:type="dxa"/>
            <w:gridSpan w:val="5"/>
            <w:tcBorders>
              <w:bottom w:val="single" w:sz="4" w:space="0" w:color="auto"/>
            </w:tcBorders>
          </w:tcPr>
          <w:p w:rsidR="00F61535" w:rsidRPr="00683F5A" w:rsidRDefault="00F61535" w:rsidP="00981322">
            <w:pPr>
              <w:pStyle w:val="ConsPlusNormal"/>
              <w:rPr>
                <w:sz w:val="22"/>
                <w:szCs w:val="22"/>
              </w:rPr>
            </w:pPr>
          </w:p>
        </w:tc>
      </w:tr>
      <w:tr w:rsidR="00F61535" w:rsidRPr="00683F5A" w:rsidTr="00981322">
        <w:tc>
          <w:tcPr>
            <w:tcW w:w="9418" w:type="dxa"/>
            <w:gridSpan w:val="5"/>
            <w:tcBorders>
              <w:top w:val="single" w:sz="4" w:space="0" w:color="auto"/>
            </w:tcBorders>
          </w:tcPr>
          <w:p w:rsidR="00F61535" w:rsidRPr="00683F5A" w:rsidRDefault="00F61535" w:rsidP="00981322">
            <w:pPr>
              <w:pStyle w:val="ConsPlusNormal"/>
              <w:jc w:val="both"/>
              <w:rPr>
                <w:sz w:val="22"/>
                <w:szCs w:val="22"/>
              </w:rPr>
            </w:pPr>
            <w:r w:rsidRPr="00683F5A">
              <w:rPr>
                <w:sz w:val="22"/>
                <w:szCs w:val="22"/>
              </w:rPr>
              <w:t>от имени ________________________________________________________________,</w:t>
            </w:r>
          </w:p>
          <w:p w:rsidR="00F61535" w:rsidRPr="00683F5A" w:rsidRDefault="00F61535" w:rsidP="00981322">
            <w:pPr>
              <w:pStyle w:val="ConsPlusNormal"/>
              <w:jc w:val="center"/>
              <w:rPr>
                <w:sz w:val="22"/>
                <w:szCs w:val="22"/>
              </w:rPr>
            </w:pPr>
            <w:r w:rsidRPr="00683F5A">
              <w:rPr>
                <w:sz w:val="22"/>
                <w:szCs w:val="22"/>
              </w:rPr>
              <w:t>(Ф.И.О., наименование юридического лица)</w:t>
            </w:r>
          </w:p>
          <w:p w:rsidR="00F61535" w:rsidRPr="00683F5A" w:rsidRDefault="00F61535" w:rsidP="00981322">
            <w:pPr>
              <w:pStyle w:val="ConsPlusNormal"/>
              <w:jc w:val="both"/>
              <w:rPr>
                <w:sz w:val="22"/>
                <w:szCs w:val="22"/>
              </w:rPr>
            </w:pPr>
            <w:r w:rsidRPr="00683F5A">
              <w:rPr>
                <w:sz w:val="22"/>
                <w:szCs w:val="22"/>
              </w:rPr>
              <w:t>паспортные данные: ______________________________________________________,</w:t>
            </w:r>
          </w:p>
          <w:p w:rsidR="00F61535" w:rsidRPr="00683F5A" w:rsidRDefault="00F61535" w:rsidP="00981322">
            <w:pPr>
              <w:pStyle w:val="ConsPlusNormal"/>
              <w:jc w:val="center"/>
              <w:rPr>
                <w:sz w:val="22"/>
                <w:szCs w:val="22"/>
              </w:rPr>
            </w:pPr>
            <w:r w:rsidRPr="00683F5A">
              <w:rPr>
                <w:sz w:val="22"/>
                <w:szCs w:val="22"/>
              </w:rPr>
              <w:t>(серия, N паспорта, кем, когда выдан)</w:t>
            </w:r>
          </w:p>
          <w:p w:rsidR="00F61535" w:rsidRPr="00683F5A" w:rsidRDefault="00F61535" w:rsidP="00981322">
            <w:pPr>
              <w:pStyle w:val="ConsPlusNormal"/>
              <w:jc w:val="both"/>
              <w:rPr>
                <w:sz w:val="22"/>
                <w:szCs w:val="22"/>
              </w:rPr>
            </w:pPr>
            <w:r w:rsidRPr="00683F5A">
              <w:rPr>
                <w:sz w:val="22"/>
                <w:szCs w:val="22"/>
              </w:rPr>
              <w:t>адрес: __________________________________________________________________,</w:t>
            </w:r>
          </w:p>
          <w:p w:rsidR="00F61535" w:rsidRPr="00683F5A" w:rsidRDefault="00F61535" w:rsidP="00981322">
            <w:pPr>
              <w:pStyle w:val="ConsPlusNormal"/>
              <w:jc w:val="center"/>
              <w:rPr>
                <w:sz w:val="22"/>
                <w:szCs w:val="22"/>
              </w:rPr>
            </w:pPr>
            <w:r w:rsidRPr="00683F5A">
              <w:rPr>
                <w:sz w:val="22"/>
                <w:szCs w:val="22"/>
              </w:rPr>
              <w:t>(местонахождение заявителя или представителя заявителя)</w:t>
            </w:r>
          </w:p>
          <w:p w:rsidR="00F61535" w:rsidRPr="00683F5A" w:rsidRDefault="00F61535" w:rsidP="00981322">
            <w:pPr>
              <w:pStyle w:val="ConsPlusNormal"/>
              <w:jc w:val="both"/>
              <w:rPr>
                <w:sz w:val="22"/>
                <w:szCs w:val="22"/>
              </w:rPr>
            </w:pPr>
            <w:r w:rsidRPr="00683F5A">
              <w:rPr>
                <w:sz w:val="22"/>
                <w:szCs w:val="22"/>
              </w:rPr>
              <w:t>почтовый адрес: _________________________________________________________,</w:t>
            </w:r>
          </w:p>
          <w:p w:rsidR="00F61535" w:rsidRPr="00683F5A" w:rsidRDefault="00F61535" w:rsidP="00981322">
            <w:pPr>
              <w:pStyle w:val="ConsPlusNormal"/>
              <w:jc w:val="both"/>
              <w:rPr>
                <w:sz w:val="22"/>
                <w:szCs w:val="22"/>
              </w:rPr>
            </w:pPr>
            <w:r w:rsidRPr="00683F5A">
              <w:rPr>
                <w:sz w:val="22"/>
                <w:szCs w:val="22"/>
              </w:rPr>
              <w:t>адрес электронной почты _________________________________________________,</w:t>
            </w:r>
          </w:p>
          <w:p w:rsidR="00F61535" w:rsidRPr="00683F5A" w:rsidRDefault="00F61535" w:rsidP="00981322">
            <w:pPr>
              <w:pStyle w:val="ConsPlusNormal"/>
              <w:jc w:val="both"/>
              <w:rPr>
                <w:sz w:val="22"/>
                <w:szCs w:val="22"/>
              </w:rPr>
            </w:pPr>
            <w:r w:rsidRPr="00683F5A">
              <w:rPr>
                <w:sz w:val="22"/>
                <w:szCs w:val="22"/>
              </w:rPr>
              <w:t>N контактного телефона: ____________________, _____________________________.</w:t>
            </w:r>
          </w:p>
          <w:p w:rsidR="00F61535" w:rsidRPr="00683F5A" w:rsidRDefault="00F61535" w:rsidP="00981322">
            <w:pPr>
              <w:pStyle w:val="ConsPlusNormal"/>
              <w:jc w:val="both"/>
              <w:rPr>
                <w:sz w:val="22"/>
                <w:szCs w:val="22"/>
              </w:rPr>
            </w:pPr>
            <w:r w:rsidRPr="00683F5A">
              <w:rPr>
                <w:sz w:val="22"/>
                <w:szCs w:val="22"/>
              </w:rPr>
              <w:t>Идентификационный номер налогоплательщика ______________________________.</w:t>
            </w:r>
          </w:p>
          <w:p w:rsidR="00F61535" w:rsidRPr="00683F5A" w:rsidRDefault="00F61535" w:rsidP="00981322">
            <w:pPr>
              <w:pStyle w:val="ConsPlusNormal"/>
              <w:jc w:val="both"/>
              <w:rPr>
                <w:sz w:val="22"/>
                <w:szCs w:val="22"/>
              </w:rPr>
            </w:pPr>
            <w:r w:rsidRPr="00683F5A">
              <w:rPr>
                <w:sz w:val="22"/>
                <w:szCs w:val="22"/>
              </w:rPr>
              <w:t>Дата постановки на учет юридического лица в налоговом органе "__" __________ 20__ г.</w:t>
            </w:r>
          </w:p>
          <w:p w:rsidR="00F61535" w:rsidRPr="00683F5A" w:rsidRDefault="00F61535" w:rsidP="00981322">
            <w:pPr>
              <w:pStyle w:val="ConsPlusNormal"/>
              <w:jc w:val="both"/>
              <w:rPr>
                <w:sz w:val="22"/>
                <w:szCs w:val="22"/>
              </w:rPr>
            </w:pPr>
            <w:r w:rsidRPr="00683F5A">
              <w:rPr>
                <w:sz w:val="22"/>
                <w:szCs w:val="22"/>
              </w:rPr>
              <w:t>Основной государственный регистрационный номер юридического лица __________________________________________________________________.</w:t>
            </w:r>
          </w:p>
          <w:p w:rsidR="00F61535" w:rsidRPr="00683F5A" w:rsidRDefault="00F61535" w:rsidP="00981322">
            <w:pPr>
              <w:pStyle w:val="ConsPlusNormal"/>
              <w:jc w:val="both"/>
              <w:rPr>
                <w:sz w:val="22"/>
                <w:szCs w:val="22"/>
              </w:rPr>
            </w:pPr>
            <w:r w:rsidRPr="00683F5A">
              <w:rPr>
                <w:sz w:val="22"/>
                <w:szCs w:val="22"/>
              </w:rPr>
              <w:t>Дата постановки на учет индивидуального предпринимателя в налоговом органе "__" ____________ 20__ г.</w:t>
            </w:r>
          </w:p>
          <w:p w:rsidR="00F61535" w:rsidRPr="00683F5A" w:rsidRDefault="00F61535" w:rsidP="00981322">
            <w:pPr>
              <w:pStyle w:val="ConsPlusNormal"/>
              <w:jc w:val="both"/>
              <w:rPr>
                <w:sz w:val="22"/>
                <w:szCs w:val="22"/>
              </w:rPr>
            </w:pPr>
            <w:r w:rsidRPr="00683F5A">
              <w:rPr>
                <w:sz w:val="22"/>
                <w:szCs w:val="22"/>
              </w:rPr>
              <w:t>Основной государственный регистрационный номер индивидуального предпринимателя ______________________________________________________.</w:t>
            </w:r>
          </w:p>
          <w:p w:rsidR="00F61535" w:rsidRPr="00683F5A" w:rsidRDefault="00F61535" w:rsidP="00981322">
            <w:pPr>
              <w:pStyle w:val="ConsPlusNormal"/>
              <w:jc w:val="both"/>
              <w:rPr>
                <w:sz w:val="22"/>
                <w:szCs w:val="22"/>
              </w:rPr>
            </w:pPr>
            <w:r w:rsidRPr="00683F5A">
              <w:rPr>
                <w:sz w:val="22"/>
                <w:szCs w:val="22"/>
              </w:rPr>
              <w:t>Подтверждаю отсутствие решения о приостановлении деятельности _____________________________________________________________________.</w:t>
            </w:r>
          </w:p>
          <w:p w:rsidR="00F61535" w:rsidRPr="00683F5A" w:rsidRDefault="00F61535" w:rsidP="00981322">
            <w:pPr>
              <w:pStyle w:val="ConsPlusNormal"/>
              <w:jc w:val="center"/>
              <w:rPr>
                <w:sz w:val="22"/>
                <w:szCs w:val="22"/>
              </w:rPr>
            </w:pPr>
            <w:r w:rsidRPr="00683F5A">
              <w:rPr>
                <w:sz w:val="22"/>
                <w:szCs w:val="22"/>
              </w:rPr>
              <w:t>(да/нет)</w:t>
            </w:r>
          </w:p>
          <w:p w:rsidR="00F61535" w:rsidRPr="00683F5A" w:rsidRDefault="00F61535" w:rsidP="00981322">
            <w:pPr>
              <w:pStyle w:val="ConsPlusNormal"/>
              <w:jc w:val="both"/>
              <w:rPr>
                <w:sz w:val="22"/>
                <w:szCs w:val="22"/>
              </w:rPr>
            </w:pPr>
            <w:r w:rsidRPr="00683F5A">
              <w:rPr>
                <w:sz w:val="22"/>
                <w:szCs w:val="22"/>
              </w:rPr>
              <w:t>Прошу рассмотреть возможность предоставления места для размещения нестационарного торгового объекта ориентировочной площадью _________ кв. м ______________________________________________________________________</w:t>
            </w:r>
          </w:p>
          <w:p w:rsidR="00F61535" w:rsidRPr="00683F5A" w:rsidRDefault="00F61535" w:rsidP="00981322">
            <w:pPr>
              <w:pStyle w:val="ConsPlusNormal"/>
              <w:jc w:val="center"/>
              <w:rPr>
                <w:sz w:val="22"/>
                <w:szCs w:val="22"/>
              </w:rPr>
            </w:pPr>
            <w:r w:rsidRPr="00683F5A">
              <w:rPr>
                <w:sz w:val="22"/>
                <w:szCs w:val="22"/>
              </w:rPr>
              <w:t>(тип нестационарного торгового объекта)</w:t>
            </w:r>
          </w:p>
          <w:p w:rsidR="00F61535" w:rsidRPr="00683F5A" w:rsidRDefault="00F61535" w:rsidP="00981322">
            <w:pPr>
              <w:pStyle w:val="ConsPlusNormal"/>
              <w:jc w:val="both"/>
              <w:rPr>
                <w:sz w:val="22"/>
                <w:szCs w:val="22"/>
              </w:rPr>
            </w:pPr>
            <w:r w:rsidRPr="00683F5A">
              <w:rPr>
                <w:sz w:val="22"/>
                <w:szCs w:val="22"/>
              </w:rPr>
              <w:lastRenderedPageBreak/>
              <w:t>______________________________________________________________________,</w:t>
            </w:r>
          </w:p>
          <w:p w:rsidR="00F61535" w:rsidRPr="00683F5A" w:rsidRDefault="00F61535" w:rsidP="00981322">
            <w:pPr>
              <w:pStyle w:val="ConsPlusNormal"/>
              <w:jc w:val="center"/>
              <w:rPr>
                <w:sz w:val="22"/>
                <w:szCs w:val="22"/>
              </w:rPr>
            </w:pPr>
            <w:r w:rsidRPr="00683F5A">
              <w:rPr>
                <w:sz w:val="22"/>
                <w:szCs w:val="22"/>
              </w:rPr>
              <w:t>(специализация объекта)</w:t>
            </w:r>
          </w:p>
          <w:p w:rsidR="00F61535" w:rsidRPr="00683F5A" w:rsidRDefault="00F61535" w:rsidP="00981322">
            <w:pPr>
              <w:pStyle w:val="ConsPlusNormal"/>
              <w:jc w:val="both"/>
              <w:rPr>
                <w:sz w:val="22"/>
                <w:szCs w:val="22"/>
              </w:rPr>
            </w:pPr>
            <w:r w:rsidRPr="00683F5A">
              <w:rPr>
                <w:sz w:val="22"/>
                <w:szCs w:val="22"/>
              </w:rPr>
              <w:t>место размещения объекта ________________________________________________ в соответствии со схемой размещения нестационарных торговых объектов.</w:t>
            </w:r>
          </w:p>
          <w:p w:rsidR="00F61535" w:rsidRPr="00683F5A" w:rsidRDefault="00F61535" w:rsidP="00981322">
            <w:pPr>
              <w:pStyle w:val="ConsPlusNormal"/>
              <w:jc w:val="both"/>
              <w:rPr>
                <w:sz w:val="22"/>
                <w:szCs w:val="22"/>
              </w:rPr>
            </w:pPr>
            <w:r w:rsidRPr="00683F5A">
              <w:rPr>
                <w:sz w:val="22"/>
                <w:szCs w:val="22"/>
              </w:rPr>
              <w:t>К заявлению прилагаю следующие документы:</w:t>
            </w:r>
          </w:p>
          <w:p w:rsidR="00F61535" w:rsidRPr="00683F5A" w:rsidRDefault="00F61535" w:rsidP="00981322">
            <w:pPr>
              <w:pStyle w:val="ConsPlusNormal"/>
              <w:jc w:val="both"/>
              <w:rPr>
                <w:sz w:val="22"/>
                <w:szCs w:val="22"/>
              </w:rPr>
            </w:pPr>
            <w:r w:rsidRPr="00683F5A">
              <w:rPr>
                <w:sz w:val="22"/>
                <w:szCs w:val="22"/>
              </w:rPr>
              <w:t>- копию документа, удостоверяющего личность заявителя (заявителей) либо личность представителя заявителя;</w:t>
            </w:r>
          </w:p>
          <w:p w:rsidR="00F61535" w:rsidRPr="00683F5A" w:rsidRDefault="00F61535" w:rsidP="00981322">
            <w:pPr>
              <w:pStyle w:val="ConsPlusNormal"/>
              <w:jc w:val="both"/>
              <w:rPr>
                <w:sz w:val="22"/>
                <w:szCs w:val="22"/>
              </w:rPr>
            </w:pPr>
            <w:r w:rsidRPr="00683F5A">
              <w:rPr>
                <w:sz w:val="22"/>
                <w:szCs w:val="22"/>
              </w:rPr>
              <w:t>- копию документа, удостоверяющего права (полномочия) представителя заявителя.</w:t>
            </w:r>
          </w:p>
        </w:tc>
      </w:tr>
      <w:tr w:rsidR="00F61535" w:rsidRPr="00683F5A" w:rsidTr="00981322">
        <w:tc>
          <w:tcPr>
            <w:tcW w:w="2778" w:type="dxa"/>
          </w:tcPr>
          <w:p w:rsidR="00F61535" w:rsidRPr="00683F5A" w:rsidRDefault="00F61535" w:rsidP="00981322">
            <w:pPr>
              <w:pStyle w:val="ConsPlusNormal"/>
              <w:jc w:val="both"/>
              <w:rPr>
                <w:sz w:val="22"/>
                <w:szCs w:val="22"/>
              </w:rPr>
            </w:pPr>
            <w:r w:rsidRPr="00683F5A">
              <w:rPr>
                <w:sz w:val="22"/>
                <w:szCs w:val="22"/>
              </w:rPr>
              <w:lastRenderedPageBreak/>
              <w:t>"__" __________ 20__ г.</w:t>
            </w:r>
          </w:p>
        </w:tc>
        <w:tc>
          <w:tcPr>
            <w:tcW w:w="340" w:type="dxa"/>
          </w:tcPr>
          <w:p w:rsidR="00F61535" w:rsidRPr="00683F5A" w:rsidRDefault="00F61535" w:rsidP="00981322">
            <w:pPr>
              <w:pStyle w:val="ConsPlusNormal"/>
              <w:rPr>
                <w:sz w:val="22"/>
                <w:szCs w:val="22"/>
              </w:rPr>
            </w:pPr>
          </w:p>
        </w:tc>
        <w:tc>
          <w:tcPr>
            <w:tcW w:w="3572" w:type="dxa"/>
            <w:tcBorders>
              <w:bottom w:val="single" w:sz="4" w:space="0" w:color="auto"/>
            </w:tcBorders>
          </w:tcPr>
          <w:p w:rsidR="00F61535" w:rsidRPr="00683F5A" w:rsidRDefault="00F61535" w:rsidP="00981322">
            <w:pPr>
              <w:pStyle w:val="ConsPlusNormal"/>
              <w:rPr>
                <w:sz w:val="22"/>
                <w:szCs w:val="22"/>
              </w:rPr>
            </w:pPr>
          </w:p>
        </w:tc>
        <w:tc>
          <w:tcPr>
            <w:tcW w:w="340" w:type="dxa"/>
          </w:tcPr>
          <w:p w:rsidR="00F61535" w:rsidRPr="00683F5A" w:rsidRDefault="00F61535" w:rsidP="00981322">
            <w:pPr>
              <w:pStyle w:val="ConsPlusNormal"/>
              <w:rPr>
                <w:sz w:val="22"/>
                <w:szCs w:val="22"/>
              </w:rPr>
            </w:pPr>
          </w:p>
        </w:tc>
        <w:tc>
          <w:tcPr>
            <w:tcW w:w="2388" w:type="dxa"/>
            <w:tcBorders>
              <w:bottom w:val="single" w:sz="4" w:space="0" w:color="auto"/>
            </w:tcBorders>
          </w:tcPr>
          <w:p w:rsidR="00F61535" w:rsidRPr="00683F5A" w:rsidRDefault="00F61535" w:rsidP="00981322">
            <w:pPr>
              <w:pStyle w:val="ConsPlusNormal"/>
              <w:rPr>
                <w:sz w:val="22"/>
                <w:szCs w:val="22"/>
              </w:rPr>
            </w:pPr>
          </w:p>
        </w:tc>
      </w:tr>
      <w:tr w:rsidR="00F61535" w:rsidRPr="00683F5A" w:rsidTr="00981322">
        <w:tc>
          <w:tcPr>
            <w:tcW w:w="2778" w:type="dxa"/>
          </w:tcPr>
          <w:p w:rsidR="00F61535" w:rsidRPr="00683F5A" w:rsidRDefault="00F61535" w:rsidP="00981322">
            <w:pPr>
              <w:pStyle w:val="ConsPlusNormal"/>
              <w:jc w:val="center"/>
              <w:rPr>
                <w:sz w:val="22"/>
                <w:szCs w:val="22"/>
              </w:rPr>
            </w:pPr>
            <w:r w:rsidRPr="00683F5A">
              <w:rPr>
                <w:sz w:val="22"/>
                <w:szCs w:val="22"/>
              </w:rPr>
              <w:t>(дата)</w:t>
            </w:r>
          </w:p>
        </w:tc>
        <w:tc>
          <w:tcPr>
            <w:tcW w:w="340" w:type="dxa"/>
          </w:tcPr>
          <w:p w:rsidR="00F61535" w:rsidRPr="00683F5A" w:rsidRDefault="00F61535" w:rsidP="00981322">
            <w:pPr>
              <w:pStyle w:val="ConsPlusNormal"/>
              <w:rPr>
                <w:sz w:val="22"/>
                <w:szCs w:val="22"/>
              </w:rPr>
            </w:pPr>
          </w:p>
        </w:tc>
        <w:tc>
          <w:tcPr>
            <w:tcW w:w="3572" w:type="dxa"/>
            <w:tcBorders>
              <w:top w:val="single" w:sz="4" w:space="0" w:color="auto"/>
            </w:tcBorders>
          </w:tcPr>
          <w:p w:rsidR="00F61535" w:rsidRPr="00683F5A" w:rsidRDefault="00F61535" w:rsidP="00981322">
            <w:pPr>
              <w:pStyle w:val="ConsPlusNormal"/>
              <w:jc w:val="center"/>
              <w:rPr>
                <w:sz w:val="22"/>
                <w:szCs w:val="22"/>
              </w:rPr>
            </w:pPr>
            <w:r w:rsidRPr="00683F5A">
              <w:rPr>
                <w:sz w:val="22"/>
                <w:szCs w:val="22"/>
              </w:rPr>
              <w:t>(Ф.И.О. гражданина)</w:t>
            </w:r>
          </w:p>
        </w:tc>
        <w:tc>
          <w:tcPr>
            <w:tcW w:w="340" w:type="dxa"/>
          </w:tcPr>
          <w:p w:rsidR="00F61535" w:rsidRPr="00683F5A" w:rsidRDefault="00F61535" w:rsidP="00981322">
            <w:pPr>
              <w:pStyle w:val="ConsPlusNormal"/>
              <w:rPr>
                <w:sz w:val="22"/>
                <w:szCs w:val="22"/>
              </w:rPr>
            </w:pPr>
          </w:p>
        </w:tc>
        <w:tc>
          <w:tcPr>
            <w:tcW w:w="2388" w:type="dxa"/>
            <w:tcBorders>
              <w:top w:val="single" w:sz="4" w:space="0" w:color="auto"/>
            </w:tcBorders>
          </w:tcPr>
          <w:p w:rsidR="00F61535" w:rsidRPr="00683F5A" w:rsidRDefault="00F61535" w:rsidP="00981322">
            <w:pPr>
              <w:pStyle w:val="ConsPlusNormal"/>
              <w:jc w:val="center"/>
              <w:rPr>
                <w:sz w:val="22"/>
                <w:szCs w:val="22"/>
              </w:rPr>
            </w:pPr>
            <w:r w:rsidRPr="00683F5A">
              <w:rPr>
                <w:sz w:val="22"/>
                <w:szCs w:val="22"/>
              </w:rPr>
              <w:t>(подпись)</w:t>
            </w:r>
          </w:p>
        </w:tc>
      </w:tr>
      <w:tr w:rsidR="00F61535" w:rsidRPr="00683F5A" w:rsidTr="00981322">
        <w:tc>
          <w:tcPr>
            <w:tcW w:w="9418" w:type="dxa"/>
            <w:gridSpan w:val="5"/>
          </w:tcPr>
          <w:p w:rsidR="00F61535" w:rsidRPr="00683F5A" w:rsidRDefault="00F61535" w:rsidP="00981322">
            <w:pPr>
              <w:pStyle w:val="ConsPlusNormal"/>
              <w:ind w:firstLine="283"/>
              <w:jc w:val="both"/>
              <w:rPr>
                <w:sz w:val="22"/>
                <w:szCs w:val="22"/>
              </w:rPr>
            </w:pPr>
            <w:r w:rsidRPr="00683F5A">
              <w:rPr>
                <w:sz w:val="22"/>
                <w:szCs w:val="22"/>
              </w:rPr>
              <w:t>Способ получения результата предоставления муниципальной услуги:</w:t>
            </w:r>
          </w:p>
          <w:p w:rsidR="00F61535" w:rsidRPr="00683F5A" w:rsidRDefault="00F61535" w:rsidP="00981322">
            <w:pPr>
              <w:pStyle w:val="ConsPlusNormal"/>
              <w:jc w:val="both"/>
              <w:rPr>
                <w:sz w:val="22"/>
                <w:szCs w:val="22"/>
              </w:rPr>
            </w:pPr>
            <w:r w:rsidRPr="00683F5A">
              <w:rPr>
                <w:sz w:val="22"/>
                <w:szCs w:val="22"/>
              </w:rPr>
              <w:t>1) лично либо через представителя, через ГБУ "МФЦ РБ", посредством электронной или почтовой связи.</w:t>
            </w:r>
          </w:p>
          <w:p w:rsidR="00F61535" w:rsidRPr="00683F5A" w:rsidRDefault="00F61535" w:rsidP="00981322">
            <w:pPr>
              <w:pStyle w:val="ConsPlusNormal"/>
              <w:jc w:val="both"/>
              <w:rPr>
                <w:sz w:val="22"/>
                <w:szCs w:val="22"/>
              </w:rPr>
            </w:pPr>
            <w:r w:rsidRPr="00683F5A">
              <w:rPr>
                <w:sz w:val="22"/>
                <w:szCs w:val="22"/>
              </w:rPr>
              <w:t>Номер телефона: _______________ (при выборе способа получения результата лично);</w:t>
            </w:r>
          </w:p>
          <w:p w:rsidR="00F61535" w:rsidRPr="00683F5A" w:rsidRDefault="00F61535" w:rsidP="00981322">
            <w:pPr>
              <w:pStyle w:val="ConsPlusNormal"/>
              <w:jc w:val="both"/>
              <w:rPr>
                <w:sz w:val="22"/>
                <w:szCs w:val="22"/>
              </w:rPr>
            </w:pPr>
            <w:r w:rsidRPr="00683F5A">
              <w:rPr>
                <w:sz w:val="22"/>
                <w:szCs w:val="22"/>
              </w:rPr>
              <w:t>2) филиал ГБУ "МФЦ РБ" _________________________ (при выборе способа получения результата через ГБУ "МФЦ РБ");</w:t>
            </w:r>
          </w:p>
          <w:p w:rsidR="00F61535" w:rsidRPr="00683F5A" w:rsidRDefault="00F61535" w:rsidP="00981322">
            <w:pPr>
              <w:pStyle w:val="ConsPlusNormal"/>
              <w:jc w:val="both"/>
              <w:rPr>
                <w:sz w:val="22"/>
                <w:szCs w:val="22"/>
              </w:rPr>
            </w:pPr>
            <w:r w:rsidRPr="00683F5A">
              <w:rPr>
                <w:sz w:val="22"/>
                <w:szCs w:val="22"/>
              </w:rPr>
              <w:t>3) электронный адрес: __________________________ (при выборе способа получения результата электронной почтой);</w:t>
            </w:r>
          </w:p>
          <w:p w:rsidR="00F61535" w:rsidRPr="00683F5A" w:rsidRDefault="00F61535" w:rsidP="00981322">
            <w:pPr>
              <w:pStyle w:val="ConsPlusNormal"/>
              <w:jc w:val="both"/>
              <w:rPr>
                <w:sz w:val="22"/>
                <w:szCs w:val="22"/>
              </w:rPr>
            </w:pPr>
            <w:r w:rsidRPr="00683F5A">
              <w:rPr>
                <w:sz w:val="22"/>
                <w:szCs w:val="22"/>
              </w:rPr>
              <w:t>4) почтовый адрес: _____________________________ (при выборе способа получения результата почтовым направлением).</w:t>
            </w:r>
          </w:p>
        </w:tc>
      </w:tr>
      <w:tr w:rsidR="00F61535" w:rsidRPr="00683F5A" w:rsidTr="00981322">
        <w:tc>
          <w:tcPr>
            <w:tcW w:w="6690" w:type="dxa"/>
            <w:gridSpan w:val="3"/>
          </w:tcPr>
          <w:p w:rsidR="00F61535" w:rsidRPr="00683F5A" w:rsidRDefault="00F61535" w:rsidP="00981322">
            <w:pPr>
              <w:pStyle w:val="ConsPlusNormal"/>
              <w:ind w:firstLine="540"/>
              <w:jc w:val="both"/>
              <w:rPr>
                <w:sz w:val="22"/>
                <w:szCs w:val="22"/>
              </w:rPr>
            </w:pPr>
            <w:r w:rsidRPr="00683F5A">
              <w:rPr>
                <w:sz w:val="22"/>
                <w:szCs w:val="22"/>
              </w:rPr>
              <w:t>Даю согласие на обработку своих персональных данных</w:t>
            </w:r>
          </w:p>
        </w:tc>
        <w:tc>
          <w:tcPr>
            <w:tcW w:w="340" w:type="dxa"/>
          </w:tcPr>
          <w:p w:rsidR="00F61535" w:rsidRPr="00683F5A" w:rsidRDefault="00F61535" w:rsidP="00981322">
            <w:pPr>
              <w:pStyle w:val="ConsPlusNormal"/>
              <w:rPr>
                <w:sz w:val="22"/>
                <w:szCs w:val="22"/>
              </w:rPr>
            </w:pPr>
          </w:p>
        </w:tc>
        <w:tc>
          <w:tcPr>
            <w:tcW w:w="2388" w:type="dxa"/>
            <w:tcBorders>
              <w:bottom w:val="single" w:sz="4" w:space="0" w:color="auto"/>
            </w:tcBorders>
          </w:tcPr>
          <w:p w:rsidR="00F61535" w:rsidRPr="00683F5A" w:rsidRDefault="00F61535" w:rsidP="00981322">
            <w:pPr>
              <w:pStyle w:val="ConsPlusNormal"/>
              <w:rPr>
                <w:sz w:val="22"/>
                <w:szCs w:val="22"/>
              </w:rPr>
            </w:pPr>
          </w:p>
        </w:tc>
      </w:tr>
      <w:tr w:rsidR="00F61535" w:rsidRPr="00683F5A" w:rsidTr="00981322">
        <w:tc>
          <w:tcPr>
            <w:tcW w:w="6690" w:type="dxa"/>
            <w:gridSpan w:val="3"/>
          </w:tcPr>
          <w:p w:rsidR="00F61535" w:rsidRPr="00683F5A" w:rsidRDefault="00F61535" w:rsidP="00981322">
            <w:pPr>
              <w:pStyle w:val="ConsPlusNormal"/>
              <w:rPr>
                <w:sz w:val="22"/>
                <w:szCs w:val="22"/>
              </w:rPr>
            </w:pPr>
          </w:p>
        </w:tc>
        <w:tc>
          <w:tcPr>
            <w:tcW w:w="340" w:type="dxa"/>
          </w:tcPr>
          <w:p w:rsidR="00F61535" w:rsidRPr="00683F5A" w:rsidRDefault="00F61535" w:rsidP="00981322">
            <w:pPr>
              <w:pStyle w:val="ConsPlusNormal"/>
              <w:rPr>
                <w:sz w:val="22"/>
                <w:szCs w:val="22"/>
              </w:rPr>
            </w:pPr>
          </w:p>
        </w:tc>
        <w:tc>
          <w:tcPr>
            <w:tcW w:w="2388" w:type="dxa"/>
            <w:tcBorders>
              <w:top w:val="single" w:sz="4" w:space="0" w:color="auto"/>
            </w:tcBorders>
          </w:tcPr>
          <w:p w:rsidR="00F61535" w:rsidRPr="00683F5A" w:rsidRDefault="00F61535" w:rsidP="00981322">
            <w:pPr>
              <w:pStyle w:val="ConsPlusNormal"/>
              <w:jc w:val="center"/>
              <w:rPr>
                <w:sz w:val="22"/>
                <w:szCs w:val="22"/>
              </w:rPr>
            </w:pPr>
            <w:r w:rsidRPr="00683F5A">
              <w:rPr>
                <w:sz w:val="22"/>
                <w:szCs w:val="22"/>
              </w:rPr>
              <w:t>(подпись)</w:t>
            </w:r>
          </w:p>
        </w:tc>
      </w:tr>
      <w:tr w:rsidR="00F61535" w:rsidRPr="00683F5A" w:rsidTr="00981322">
        <w:trPr>
          <w:trHeight w:val="27"/>
        </w:trPr>
        <w:tc>
          <w:tcPr>
            <w:tcW w:w="9418" w:type="dxa"/>
            <w:gridSpan w:val="5"/>
          </w:tcPr>
          <w:p w:rsidR="00F61535" w:rsidRPr="00683F5A" w:rsidRDefault="00F61535" w:rsidP="00981322">
            <w:pPr>
              <w:pStyle w:val="ConsPlusNormal"/>
              <w:jc w:val="both"/>
              <w:rPr>
                <w:sz w:val="22"/>
                <w:szCs w:val="22"/>
              </w:rPr>
            </w:pPr>
            <w:r w:rsidRPr="00683F5A">
              <w:rPr>
                <w:sz w:val="22"/>
                <w:szCs w:val="22"/>
              </w:rPr>
              <w:t>Администрации муниципального образования сельского  поселения «</w:t>
            </w:r>
            <w:proofErr w:type="spellStart"/>
            <w:r w:rsidR="00880126">
              <w:rPr>
                <w:sz w:val="22"/>
                <w:szCs w:val="22"/>
              </w:rPr>
              <w:t>Бом</w:t>
            </w:r>
            <w:r w:rsidR="00242FBE">
              <w:rPr>
                <w:sz w:val="22"/>
                <w:szCs w:val="22"/>
              </w:rPr>
              <w:t>ское</w:t>
            </w:r>
            <w:proofErr w:type="spellEnd"/>
            <w:r w:rsidRPr="00683F5A">
              <w:rPr>
                <w:sz w:val="22"/>
                <w:szCs w:val="22"/>
              </w:rPr>
              <w:t xml:space="preserve">» в соответствии со </w:t>
            </w:r>
            <w:hyperlink r:id="rId27" w:history="1">
              <w:r w:rsidRPr="00683F5A">
                <w:rPr>
                  <w:sz w:val="22"/>
                  <w:szCs w:val="22"/>
                </w:rPr>
                <w:t>статьей 9</w:t>
              </w:r>
            </w:hyperlink>
            <w:r w:rsidRPr="00683F5A">
              <w:rPr>
                <w:sz w:val="22"/>
                <w:szCs w:val="22"/>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«Предоставление мест для размещения нестационарных торговых объектов на земельных участках, находящихся в муниципальной собственности муниципального образования сельского поселения «</w:t>
            </w:r>
            <w:r w:rsidR="00880126">
              <w:rPr>
                <w:sz w:val="22"/>
                <w:szCs w:val="22"/>
              </w:rPr>
              <w:t>Бом</w:t>
            </w:r>
            <w:r w:rsidR="00242FBE">
              <w:rPr>
                <w:sz w:val="22"/>
                <w:szCs w:val="22"/>
              </w:rPr>
              <w:t>ское</w:t>
            </w:r>
            <w:r w:rsidRPr="00683F5A">
              <w:rPr>
                <w:sz w:val="22"/>
                <w:szCs w:val="22"/>
              </w:rPr>
              <w:t xml:space="preserve">», а именно на совершение действий, предусмотренных </w:t>
            </w:r>
            <w:hyperlink r:id="rId28" w:history="1">
              <w:r w:rsidRPr="00683F5A">
                <w:rPr>
                  <w:sz w:val="22"/>
                  <w:szCs w:val="22"/>
                </w:rPr>
                <w:t>пунктом 3 статьи 3</w:t>
              </w:r>
            </w:hyperlink>
            <w:r w:rsidRPr="00683F5A">
              <w:rPr>
                <w:sz w:val="22"/>
                <w:szCs w:val="22"/>
              </w:rPr>
              <w:t xml:space="preserve"> Федерального закона «О персональных данных».</w:t>
            </w:r>
          </w:p>
          <w:p w:rsidR="00F61535" w:rsidRPr="00683F5A" w:rsidRDefault="00F61535" w:rsidP="00981322">
            <w:pPr>
              <w:pStyle w:val="ConsPlusNormal"/>
              <w:jc w:val="both"/>
              <w:rPr>
                <w:sz w:val="22"/>
                <w:szCs w:val="22"/>
              </w:rPr>
            </w:pPr>
            <w:r w:rsidRPr="00683F5A">
              <w:rPr>
                <w:sz w:val="22"/>
                <w:szCs w:val="22"/>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1535" w:rsidRPr="00683F5A" w:rsidRDefault="00F61535" w:rsidP="00981322">
            <w:pPr>
              <w:pStyle w:val="ConsPlusNormal"/>
              <w:jc w:val="both"/>
              <w:rPr>
                <w:sz w:val="22"/>
                <w:szCs w:val="22"/>
              </w:rPr>
            </w:pPr>
            <w:r w:rsidRPr="00683F5A">
              <w:rPr>
                <w:sz w:val="22"/>
                <w:szCs w:val="22"/>
              </w:rPr>
              <w:t>______________________________________</w:t>
            </w:r>
          </w:p>
          <w:p w:rsidR="00F61535" w:rsidRPr="00683F5A" w:rsidRDefault="00F61535" w:rsidP="00981322">
            <w:pPr>
              <w:pStyle w:val="ConsPlusNormal"/>
              <w:jc w:val="both"/>
              <w:rPr>
                <w:sz w:val="22"/>
                <w:szCs w:val="22"/>
              </w:rPr>
            </w:pPr>
            <w:r w:rsidRPr="00683F5A">
              <w:rPr>
                <w:sz w:val="22"/>
                <w:szCs w:val="22"/>
              </w:rPr>
              <w:t>(подпись лица, принявшего заявление)</w:t>
            </w:r>
          </w:p>
        </w:tc>
      </w:tr>
    </w:tbl>
    <w:p w:rsidR="00F61535" w:rsidRDefault="00F61535" w:rsidP="00F61535">
      <w:pPr>
        <w:pStyle w:val="ConsPlusNormal"/>
        <w:jc w:val="both"/>
      </w:pPr>
    </w:p>
    <w:p w:rsidR="00F61535" w:rsidRDefault="00F61535" w:rsidP="00F61535">
      <w:pPr>
        <w:pStyle w:val="ConsPlusNormal"/>
        <w:jc w:val="both"/>
      </w:pPr>
    </w:p>
    <w:p w:rsidR="00F61535" w:rsidRDefault="00F61535" w:rsidP="00F61535">
      <w:pPr>
        <w:pStyle w:val="ConsPlusNormal"/>
        <w:pBdr>
          <w:top w:val="single" w:sz="6" w:space="0" w:color="auto"/>
        </w:pBdr>
        <w:jc w:val="both"/>
        <w:rPr>
          <w:sz w:val="2"/>
          <w:szCs w:val="2"/>
        </w:rPr>
      </w:pPr>
    </w:p>
    <w:p w:rsidR="00A77DAB" w:rsidRDefault="00A77DAB"/>
    <w:sectPr w:rsidR="00A77DAB" w:rsidSect="00981322">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FBF"/>
    <w:multiLevelType w:val="hybridMultilevel"/>
    <w:tmpl w:val="699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FA"/>
    <w:rsid w:val="001254BE"/>
    <w:rsid w:val="00242FBE"/>
    <w:rsid w:val="002775B1"/>
    <w:rsid w:val="00687D00"/>
    <w:rsid w:val="00880126"/>
    <w:rsid w:val="008A3FFA"/>
    <w:rsid w:val="00981322"/>
    <w:rsid w:val="00A43300"/>
    <w:rsid w:val="00A77DAB"/>
    <w:rsid w:val="00C63CCF"/>
    <w:rsid w:val="00DB3BAE"/>
    <w:rsid w:val="00EE059C"/>
    <w:rsid w:val="00F6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4846"/>
  <w15:chartTrackingRefBased/>
  <w15:docId w15:val="{FD0CB43D-4FAF-4FA0-89C4-7D43DF8D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53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1535"/>
    <w:pPr>
      <w:spacing w:before="100" w:beforeAutospacing="1" w:after="100" w:afterAutospacing="1"/>
    </w:pPr>
  </w:style>
  <w:style w:type="character" w:customStyle="1" w:styleId="apple-converted-space">
    <w:name w:val="apple-converted-space"/>
    <w:rsid w:val="00F61535"/>
    <w:rPr>
      <w:rFonts w:cs="Times New Roman"/>
    </w:rPr>
  </w:style>
  <w:style w:type="paragraph" w:customStyle="1" w:styleId="ConsPlusNormal">
    <w:name w:val="ConsPlusNormal"/>
    <w:link w:val="ConsPlusNormal0"/>
    <w:rsid w:val="00F615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F61535"/>
    <w:rPr>
      <w:color w:val="0000FF"/>
      <w:u w:val="single"/>
    </w:rPr>
  </w:style>
  <w:style w:type="paragraph" w:customStyle="1" w:styleId="ConsPlusTitle">
    <w:name w:val="ConsPlusTitle"/>
    <w:uiPriority w:val="99"/>
    <w:rsid w:val="00F61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F615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hmuh@mail.ru" TargetMode="External"/><Relationship Id="rId13" Type="http://schemas.openxmlformats.org/officeDocument/2006/relationships/hyperlink" Target="https://login.consultant.ru/link/?req=doc&amp;base=LAW&amp;n=480453&amp;date=25.07.2024&amp;dst=359&amp;field=134" TargetMode="External"/><Relationship Id="rId18" Type="http://schemas.openxmlformats.org/officeDocument/2006/relationships/hyperlink" Target="https://login.consultant.ru/link/?req=doc&amp;base=LAW&amp;n=465798&amp;date=29.03.2024&amp;dst=244&amp;field=134" TargetMode="External"/><Relationship Id="rId26" Type="http://schemas.openxmlformats.org/officeDocument/2006/relationships/hyperlink" Target="consultantplus://offline/ref=04DC95437D445E1F279FD09765144531B325FBD44BA9A5E8D463C661B41EC13A1E47280C69901369BF62289539448C10F4D78D5F7DGEh5H" TargetMode="External"/><Relationship Id="rId3" Type="http://schemas.openxmlformats.org/officeDocument/2006/relationships/settings" Target="settings.xml"/><Relationship Id="rId21" Type="http://schemas.openxmlformats.org/officeDocument/2006/relationships/hyperlink" Target="https://login.consultant.ru/link/?req=doc&amp;base=LAW&amp;n=465798&amp;date=29.03.2024&amp;dst=100352&amp;field=134" TargetMode="External"/><Relationship Id="rId7" Type="http://schemas.openxmlformats.org/officeDocument/2006/relationships/hyperlink" Target="mailto:adm_bom@mail.ru" TargetMode="External"/><Relationship Id="rId12" Type="http://schemas.openxmlformats.org/officeDocument/2006/relationships/hyperlink" Target="https://login.consultant.ru/link/?req=doc&amp;base=LAW&amp;n=480453&amp;date=25.07.2024&amp;dst=100352&amp;field=134" TargetMode="External"/><Relationship Id="rId17" Type="http://schemas.openxmlformats.org/officeDocument/2006/relationships/hyperlink" Target="https://login.consultant.ru/link/?req=doc&amp;base=LAW&amp;n=465798&amp;date=29.03.2024" TargetMode="External"/><Relationship Id="rId25" Type="http://schemas.openxmlformats.org/officeDocument/2006/relationships/hyperlink" Target="consultantplus://offline/ref=04DC95437D445E1F279FD08176781839B52AA7D94EACAFB7883C9D3CE317CB6D5908715F2FC3153DEB387D9B27439212GFh7H" TargetMode="External"/><Relationship Id="rId2" Type="http://schemas.openxmlformats.org/officeDocument/2006/relationships/styles" Target="styles.xml"/><Relationship Id="rId16" Type="http://schemas.openxmlformats.org/officeDocument/2006/relationships/hyperlink" Target="https://login.consultant.ru/link/?req=doc&amp;base=LAW&amp;n=465798&amp;date=29.03.2024&amp;dst=100352&amp;field=134" TargetMode="External"/><Relationship Id="rId20" Type="http://schemas.openxmlformats.org/officeDocument/2006/relationships/hyperlink" Target="https://login.consultant.ru/link/?req=doc&amp;base=LAW&amp;n=465798&amp;date=29.03.2024&amp;dst=100352&amp;field=13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80453&amp;date=25.07.2024&amp;dst=100094&amp;field=134" TargetMode="External"/><Relationship Id="rId11" Type="http://schemas.openxmlformats.org/officeDocument/2006/relationships/hyperlink" Target="https://login.consultant.ru/link/?req=doc&amp;base=LAW&amp;n=480453&amp;date=25.07.2024&amp;dst=100352&amp;field=134" TargetMode="External"/><Relationship Id="rId24" Type="http://schemas.openxmlformats.org/officeDocument/2006/relationships/hyperlink" Target="consultantplus://offline/ref=04DC95437D445E1F279FD09765144531B325F9D34CA8A5E8D463C661B41EC13A0C4770036B93063DED387F983BG4h1H" TargetMode="External"/><Relationship Id="rId5" Type="http://schemas.openxmlformats.org/officeDocument/2006/relationships/image" Target="media/image1.jpeg"/><Relationship Id="rId15" Type="http://schemas.openxmlformats.org/officeDocument/2006/relationships/hyperlink" Target="https://login.consultant.ru/link/?req=doc&amp;base=LAW&amp;n=480453&amp;date=25.07.2024&amp;dst=244&amp;field=134" TargetMode="External"/><Relationship Id="rId23" Type="http://schemas.openxmlformats.org/officeDocument/2006/relationships/hyperlink" Target="https://login.consultant.ru/link/?req=doc&amp;base=LAW&amp;n=465798&amp;date=29.03.2024&amp;dst=234&amp;field=134" TargetMode="External"/><Relationship Id="rId28" Type="http://schemas.openxmlformats.org/officeDocument/2006/relationships/hyperlink" Target="https://login.consultant.ru/link/?req=doc&amp;base=LAW&amp;n=439201&amp;date=25.07.2024&amp;dst=100239&amp;field=134" TargetMode="External"/><Relationship Id="rId10" Type="http://schemas.openxmlformats.org/officeDocument/2006/relationships/hyperlink" Target="https://login.consultant.ru/link/?req=doc&amp;base=LAW&amp;n=480453&amp;date=25.07.2024&amp;dst=339&amp;field=134" TargetMode="External"/><Relationship Id="rId19" Type="http://schemas.openxmlformats.org/officeDocument/2006/relationships/hyperlink" Target="https://login.consultant.ru/link/?req=doc&amp;base=LAW&amp;n=465798&amp;date=29.03.2024&amp;dst=10035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ate=25.07.2024&amp;dst=43&amp;field=134" TargetMode="External"/><Relationship Id="rId14" Type="http://schemas.openxmlformats.org/officeDocument/2006/relationships/hyperlink" Target="https://login.consultant.ru/link/?req=doc&amp;base=LAW&amp;n=480453&amp;date=25.07.2024&amp;dst=244&amp;field=134" TargetMode="External"/><Relationship Id="rId22" Type="http://schemas.openxmlformats.org/officeDocument/2006/relationships/hyperlink" Target="https://login.consultant.ru/link/?req=doc&amp;base=LAW&amp;n=465798&amp;date=29.03.2024&amp;dst=100352&amp;field=134" TargetMode="External"/><Relationship Id="rId27" Type="http://schemas.openxmlformats.org/officeDocument/2006/relationships/hyperlink" Target="https://login.consultant.ru/link/?req=doc&amp;base=LAW&amp;n=439201&amp;date=25.07.2024&amp;dst=100278&amp;field=1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8754</Words>
  <Characters>49898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2024-07-26T06:33:00Z</dcterms:created>
  <dcterms:modified xsi:type="dcterms:W3CDTF">2024-08-30T02:07:00Z</dcterms:modified>
</cp:coreProperties>
</file>